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DE" w:rsidRPr="008F28DE" w:rsidRDefault="008F28DE" w:rsidP="008F28D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ОПИС ВАКАНТНОЇ ПОСАДИ</w:t>
      </w:r>
    </w:p>
    <w:p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державної служби категорії «В»</w:t>
      </w:r>
    </w:p>
    <w:p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Гайсинської окружної прокуратури</w:t>
      </w:r>
    </w:p>
    <w:p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8"/>
        <w:gridCol w:w="3662"/>
        <w:gridCol w:w="5665"/>
      </w:tblGrid>
      <w:tr w:rsidR="008F28DE" w:rsidRPr="008F28DE" w:rsidTr="00201BE2">
        <w:trPr>
          <w:trHeight w:val="266"/>
        </w:trPr>
        <w:tc>
          <w:tcPr>
            <w:tcW w:w="4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Гайсинської окружної прокуратури Вінницької області, категорія посади В</w:t>
            </w: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8F28DE" w:rsidRPr="004710EB" w:rsidTr="00201BE2">
        <w:trPr>
          <w:trHeight w:val="266"/>
        </w:trPr>
        <w:tc>
          <w:tcPr>
            <w:tcW w:w="4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bookmarkStart w:id="1" w:name="n766"/>
            <w:bookmarkEnd w:id="1"/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Посадові обов’язки</w:t>
            </w: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tabs>
                <w:tab w:val="left" w:pos="30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Забезпечення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ведення діловодства з дотриманням вимог Тимчасової інструкції з діловодства в органах прокуратури України:</w:t>
            </w:r>
          </w:p>
          <w:p w:rsidR="008F28DE" w:rsidRPr="008F28DE" w:rsidRDefault="008F28DE" w:rsidP="008F28DE">
            <w:pPr>
              <w:numPr>
                <w:ilvl w:val="0"/>
                <w:numId w:val="3"/>
              </w:numPr>
              <w:tabs>
                <w:tab w:val="left" w:pos="321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uk-UA" w:eastAsia="uk-UA" w:bidi="uk-UA"/>
              </w:rPr>
            </w:pPr>
            <w:r w:rsidRPr="008F28DE">
              <w:rPr>
                <w:rFonts w:ascii="Times New Roman" w:eastAsia="Microsoft Sans Serif" w:hAnsi="Times New Roman" w:cs="Times New Roman"/>
                <w:sz w:val="28"/>
                <w:szCs w:val="28"/>
                <w:lang w:val="uk-UA" w:eastAsia="uk-UA" w:bidi="uk-UA"/>
              </w:rPr>
              <w:t>здійснення прийому вихідної кореспонденції для відправлення:</w:t>
            </w:r>
          </w:p>
          <w:p w:rsidR="008F28DE" w:rsidRPr="008F28DE" w:rsidRDefault="008F28DE" w:rsidP="008F28DE">
            <w:pPr>
              <w:widowControl w:val="0"/>
              <w:spacing w:line="256" w:lineRule="auto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uk-UA" w:eastAsia="uk-UA" w:bidi="uk-UA"/>
              </w:rPr>
            </w:pPr>
            <w:r w:rsidRPr="008F28DE">
              <w:rPr>
                <w:rFonts w:ascii="Times New Roman" w:eastAsia="Microsoft Sans Serif" w:hAnsi="Times New Roman" w:cs="Times New Roman"/>
                <w:sz w:val="28"/>
                <w:szCs w:val="28"/>
                <w:lang w:val="uk-UA" w:eastAsia="uk-UA" w:bidi="uk-UA"/>
              </w:rPr>
              <w:t>перевіряти правильність оформлення документів, наявність адреси, номера та вказаних додатків.</w:t>
            </w:r>
          </w:p>
          <w:p w:rsidR="008F28DE" w:rsidRPr="008F28DE" w:rsidRDefault="008F28DE" w:rsidP="008F28DE">
            <w:pPr>
              <w:widowControl w:val="0"/>
              <w:spacing w:line="256" w:lineRule="auto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uk-UA" w:eastAsia="uk-UA" w:bidi="uk-UA"/>
              </w:rPr>
            </w:pP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- здійснення обліку вихідної кореспонденції, яка підлягає відправленню: створення запису облікових даних про документ в ІС «Система електронного документообігу органів прокуратури України»; підготовка реєстрів на відправлення кореспонденції.</w:t>
            </w:r>
          </w:p>
          <w:p w:rsidR="008F28DE" w:rsidRPr="008F28DE" w:rsidRDefault="008F28DE" w:rsidP="008F28DE">
            <w:pPr>
              <w:widowControl w:val="0"/>
              <w:spacing w:line="256" w:lineRule="auto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uk-UA" w:eastAsia="uk-UA" w:bidi="uk-UA"/>
              </w:rPr>
            </w:pPr>
            <w:r w:rsidRPr="008F28DE">
              <w:rPr>
                <w:rFonts w:ascii="Times New Roman" w:eastAsia="Microsoft Sans Serif" w:hAnsi="Times New Roman" w:cs="Times New Roman"/>
                <w:sz w:val="28"/>
                <w:szCs w:val="28"/>
                <w:lang w:val="uk-UA" w:eastAsia="uk-UA" w:bidi="uk-UA"/>
              </w:rPr>
              <w:t>- з</w:t>
            </w: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дійснення реєстрації звернень громадян та юридичних осіб, які надходять на адресу окружної прокуратури шляхом створення запису облікових даних про документ та оформлення </w:t>
            </w:r>
            <w:proofErr w:type="spellStart"/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реєстраційно</w:t>
            </w:r>
            <w:proofErr w:type="spellEnd"/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- моніторингової картки у інформаційній системі «Система електронного документообігу органів прокуратури України ».</w:t>
            </w:r>
          </w:p>
          <w:p w:rsidR="008F28DE" w:rsidRPr="008F28DE" w:rsidRDefault="008F28DE" w:rsidP="008F28DE">
            <w:pPr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забезпечення додержання вимог щодо документів з грифом «Для службового користування», що надходять і готуються в окружній прокуратурі:</w:t>
            </w:r>
          </w:p>
          <w:p w:rsidR="008F28DE" w:rsidRPr="008F28DE" w:rsidRDefault="008F28DE" w:rsidP="008F28DE">
            <w:pPr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реєструвати вхідні та забезпечувати облік вихідних і внутрішніх документів з грифом «Для службового користування»;</w:t>
            </w:r>
          </w:p>
          <w:p w:rsidR="008F28DE" w:rsidRPr="008F28DE" w:rsidRDefault="008F28DE" w:rsidP="008F28DE">
            <w:pPr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формування виконаних документів з грифом «Для службового користування» у справи та оформляти їх відповідно до Інструкції про порядок ведення обліку, зберігання, 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використання і знищення документів та інших матеріальних носіїв інформації, що містять службову інформацію, в органах прокуратури України;</w:t>
            </w:r>
          </w:p>
          <w:p w:rsidR="008F28DE" w:rsidRPr="008F28DE" w:rsidRDefault="008F28DE" w:rsidP="008F28DE">
            <w:pPr>
              <w:widowControl w:val="0"/>
              <w:spacing w:line="256" w:lineRule="auto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uk-UA" w:eastAsia="uk-UA" w:bidi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забезпечення збереження документів з грифом «Для службового користування».</w:t>
            </w:r>
          </w:p>
          <w:p w:rsidR="008F28DE" w:rsidRPr="008F28DE" w:rsidRDefault="008F28DE" w:rsidP="008F28DE">
            <w:pPr>
              <w:widowControl w:val="0"/>
              <w:spacing w:line="256" w:lineRule="auto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uk-UA" w:eastAsia="uk-UA" w:bidi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здійснення обліку, реєстрації та формування електронного наглядового провадження по кримінальних провадженнях та наглядові провадження за зверненнями громадян та юридичних осіб в </w:t>
            </w: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інформаційній системі «Система електронного документообігу органів прокуратури України »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оформлення їх відповідно до Тимчасової інструкції з діловодства в органах прокуратури України.</w:t>
            </w:r>
          </w:p>
          <w:p w:rsidR="008F28DE" w:rsidRPr="008F28DE" w:rsidRDefault="008F28DE" w:rsidP="008F28DE">
            <w:pPr>
              <w:widowControl w:val="0"/>
              <w:spacing w:line="256" w:lineRule="auto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uk-UA" w:eastAsia="uk-UA" w:bidi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підготовка справ до передачі на архівне зберігання, складання описів справ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тривалого (понад 10 років) зберігання та описи справ з кадрових питань (особового складу), акти про вилучення для знищення документів, не внесених до Національного архівного фонду.</w:t>
            </w:r>
          </w:p>
          <w:p w:rsidR="008F28DE" w:rsidRPr="008F28DE" w:rsidRDefault="008F28DE" w:rsidP="008F28DE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- забезпечення ведення обліку по мобілізаційній роботі військовозобов’язаних Гайсинської окружної прокуратури.</w:t>
            </w:r>
          </w:p>
        </w:tc>
      </w:tr>
      <w:tr w:rsidR="008F28DE" w:rsidRPr="008F28DE" w:rsidTr="00201BE2">
        <w:trPr>
          <w:trHeight w:val="2057"/>
        </w:trPr>
        <w:tc>
          <w:tcPr>
            <w:tcW w:w="4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Умови оплати праці </w:t>
            </w: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посадовий оклад – 7100 грн.;</w:t>
            </w:r>
          </w:p>
          <w:p w:rsidR="008F28DE" w:rsidRPr="008F28DE" w:rsidRDefault="008F28DE" w:rsidP="008F28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доплати, премії та компенсації відповідно до статті 52 Закону України «Про державну службу»;</w:t>
            </w:r>
          </w:p>
          <w:p w:rsidR="008F28DE" w:rsidRPr="008F28DE" w:rsidRDefault="008F28DE" w:rsidP="008F28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8F28DE" w:rsidRPr="008F28DE" w:rsidTr="00201BE2">
        <w:trPr>
          <w:trHeight w:val="538"/>
        </w:trPr>
        <w:tc>
          <w:tcPr>
            <w:tcW w:w="4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Строково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до дня призначення на цю посаду переможця конкурсу, але не більше 12 місяців з дня припинення чи скасування воєнного стану</w:t>
            </w:r>
          </w:p>
        </w:tc>
      </w:tr>
      <w:tr w:rsidR="008F28DE" w:rsidRPr="008F28DE" w:rsidTr="00201BE2">
        <w:trPr>
          <w:trHeight w:val="1842"/>
        </w:trPr>
        <w:tc>
          <w:tcPr>
            <w:tcW w:w="4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Перелік документів, які очікуються від кандидата на посаду державної служби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 період дії воєнного стану, в тому числі спосіб подання, адреса та строк їх подання</w:t>
            </w:r>
          </w:p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1) резюме (за формою відповідно до постанови КМУ від 25.03.2016 № 246), в якому обов’язково зазначається така інформація:</w:t>
            </w:r>
          </w:p>
          <w:p w:rsidR="008F28DE" w:rsidRPr="008F28DE" w:rsidRDefault="008F28DE" w:rsidP="008F28DE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прізвище, ім’я, по батькові кандидата;</w:t>
            </w:r>
          </w:p>
          <w:p w:rsidR="008F28DE" w:rsidRPr="008F28DE" w:rsidRDefault="008F28DE" w:rsidP="008F28DE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реквізити документа, що посвідчує особу та   підтверджує громадянство України;</w:t>
            </w:r>
          </w:p>
          <w:p w:rsidR="008F28DE" w:rsidRPr="008F28DE" w:rsidRDefault="008F28DE" w:rsidP="008F28DE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підтвердження наявності відповідного ступеня вищої освіти;</w:t>
            </w:r>
          </w:p>
          <w:p w:rsidR="008F28DE" w:rsidRPr="008F28DE" w:rsidRDefault="008F28DE" w:rsidP="008F28DE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8F28DE" w:rsidRPr="008F28DE" w:rsidRDefault="008F28DE" w:rsidP="008F28DE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2) копію документа, що посвідчує особу та підтверджує громадянство України;</w:t>
            </w:r>
          </w:p>
          <w:p w:rsidR="008F28DE" w:rsidRPr="008F28DE" w:rsidRDefault="008F28DE" w:rsidP="008F28DE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3) копію документа, що підтверджує рівень освіти;</w:t>
            </w:r>
          </w:p>
          <w:p w:rsidR="008F28DE" w:rsidRPr="008F28DE" w:rsidRDefault="008F28DE" w:rsidP="008F28DE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4) копію Державного сертифікату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 (за наявності). </w:t>
            </w:r>
          </w:p>
          <w:p w:rsidR="008F28DE" w:rsidRPr="008F28DE" w:rsidRDefault="008F28DE" w:rsidP="008F28DE">
            <w:pPr>
              <w:widowControl w:val="0"/>
              <w:tabs>
                <w:tab w:val="left" w:pos="136"/>
                <w:tab w:val="left" w:pos="1440"/>
              </w:tabs>
              <w:spacing w:after="0" w:line="240" w:lineRule="auto"/>
              <w:ind w:left="136" w:right="137" w:firstLine="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5) довідка за результатами перевірки, проведеної відповідно до вимог Закону України «Про очищення влади» (за наявності);</w:t>
            </w:r>
          </w:p>
          <w:p w:rsidR="008F28DE" w:rsidRPr="008F28DE" w:rsidRDefault="008F28DE" w:rsidP="008F28DE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6) особова картка державного службовця за формою відповідно до наказу НАДС                        від 19.05.2020 № 77-20</w:t>
            </w:r>
            <w:bookmarkStart w:id="2" w:name="n23"/>
            <w:bookmarkEnd w:id="2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бажанням).</w:t>
            </w:r>
          </w:p>
          <w:p w:rsidR="008F28DE" w:rsidRDefault="008F28DE" w:rsidP="008F28DE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7) підтвердження подання декларації особи,     уповноваженої на виконання функцій держави або місцевого самоврядування</w:t>
            </w:r>
            <w:r w:rsidR="004710E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за минулий рік.</w:t>
            </w:r>
          </w:p>
          <w:p w:rsidR="0076476D" w:rsidRPr="008F28DE" w:rsidRDefault="0076476D" w:rsidP="008F28DE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8) </w:t>
            </w:r>
            <w:r w:rsidR="00C37A7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витяг з інформаційно-аналітичної системи «Облік відомостей про притягнення особи до кримінальної відповідальності та наявності судимості».</w:t>
            </w:r>
          </w:p>
          <w:p w:rsidR="008F28DE" w:rsidRPr="008F28DE" w:rsidRDefault="008F28DE" w:rsidP="008F28DE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28DE" w:rsidRPr="008F28DE" w:rsidRDefault="008F28DE" w:rsidP="00471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Документи приймаються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до </w:t>
            </w: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18 год 00 хв                     </w:t>
            </w:r>
            <w:r w:rsidR="005160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20 </w:t>
            </w:r>
            <w:r w:rsidR="004710E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грудня</w:t>
            </w:r>
            <w:r w:rsidRPr="00076D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2024 року</w:t>
            </w:r>
            <w:r w:rsidRPr="00076D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електронну адресу: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haisyn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vin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gp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ua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або </w:t>
            </w: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безпосередньо у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Гайсинській </w:t>
            </w: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окружній прокуратурі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вул. Волонтерів, 15а, м. Гайсин</w:t>
            </w:r>
          </w:p>
        </w:tc>
      </w:tr>
      <w:tr w:rsidR="008F28DE" w:rsidRPr="008F28DE" w:rsidTr="00201BE2">
        <w:tc>
          <w:tcPr>
            <w:tcW w:w="4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D90709" w:rsidP="008F28DE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Синявська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Леся Петрівна</w:t>
            </w:r>
            <w:r w:rsidR="008F28DE"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F28DE" w:rsidRPr="008F28DE" w:rsidRDefault="008F28DE" w:rsidP="008F28DE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+380</w:t>
            </w:r>
            <w:r w:rsidR="00D9070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675081316, +380666473703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8F28DE" w:rsidRPr="008F28DE" w:rsidRDefault="008F28DE" w:rsidP="008F28D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е-</w:t>
            </w:r>
            <w:proofErr w:type="spellStart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haisyn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vin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gp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ua</w:t>
            </w:r>
            <w:proofErr w:type="spellEnd"/>
          </w:p>
        </w:tc>
      </w:tr>
      <w:tr w:rsidR="008F28DE" w:rsidRPr="008F28DE" w:rsidTr="00201BE2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Кваліфікаційні вимоги </w:t>
            </w:r>
          </w:p>
        </w:tc>
      </w:tr>
      <w:tr w:rsidR="008F28DE" w:rsidRPr="008F28DE" w:rsidTr="00201BE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Освіта                   </w:t>
            </w: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146C0A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Вища освіта за освітньо-кваліфікаційним рівнем не нижче ступеня молодшого бакалавра або бакалавра</w:t>
            </w:r>
          </w:p>
        </w:tc>
      </w:tr>
      <w:tr w:rsidR="008F28DE" w:rsidRPr="008F28DE" w:rsidTr="00201BE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Досвід роботи </w:t>
            </w: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Default="008F28DE" w:rsidP="008F2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Досвід роботи не потребується </w:t>
            </w:r>
          </w:p>
          <w:p w:rsidR="00146C0A" w:rsidRPr="008F28DE" w:rsidRDefault="00146C0A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28DE" w:rsidRPr="008F28DE" w:rsidTr="00201BE2">
        <w:trPr>
          <w:trHeight w:val="248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  <w:tr w:rsidR="008F28DE" w:rsidRPr="008F28DE" w:rsidTr="00201BE2">
        <w:trPr>
          <w:trHeight w:val="331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8F28DE" w:rsidRPr="008F28DE" w:rsidTr="00201BE2">
        <w:trPr>
          <w:trHeight w:val="3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F28DE" w:rsidRPr="008F28DE" w:rsidTr="00201BE2">
        <w:trPr>
          <w:trHeight w:val="69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E" w:rsidRPr="008F28DE" w:rsidRDefault="008F28DE" w:rsidP="008F2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Аналітичні здібності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E" w:rsidRPr="008F28DE" w:rsidRDefault="008F28DE" w:rsidP="008F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8F28DE" w:rsidRPr="008F28DE" w:rsidRDefault="008F28DE" w:rsidP="008F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вміння встановлювати причинно-наслідкові зв’язки;</w:t>
            </w:r>
          </w:p>
          <w:p w:rsidR="008F28DE" w:rsidRPr="008F28DE" w:rsidRDefault="008F28DE" w:rsidP="008F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вміння аналізувати інформацію та робити висновки, критично оцінювати ситуації, прогнозувати та робити власні висновки</w:t>
            </w:r>
          </w:p>
        </w:tc>
      </w:tr>
      <w:tr w:rsidR="008F28DE" w:rsidRPr="008F28DE" w:rsidTr="00201BE2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DE" w:rsidRPr="008F28DE" w:rsidRDefault="008F28DE" w:rsidP="008F28D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DE" w:rsidRPr="008F28DE" w:rsidRDefault="008F28DE" w:rsidP="008F28DE">
            <w:pPr>
              <w:tabs>
                <w:tab w:val="left" w:pos="612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8F28DE" w:rsidRPr="008F28DE" w:rsidRDefault="008F28DE" w:rsidP="008F28DE">
            <w:pPr>
              <w:tabs>
                <w:tab w:val="left" w:pos="612"/>
              </w:tabs>
              <w:spacing w:after="0" w:line="240" w:lineRule="auto"/>
              <w:ind w:right="12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8F28DE" w:rsidRPr="008F28DE" w:rsidRDefault="008F28DE" w:rsidP="008F28DE">
            <w:pPr>
              <w:tabs>
                <w:tab w:val="left" w:pos="612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8F28DE" w:rsidRPr="008F28DE" w:rsidTr="00201BE2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DE" w:rsidRPr="008F28DE" w:rsidRDefault="008F28DE" w:rsidP="008F28D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Комунікація та взаємодія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DE" w:rsidRPr="008F28DE" w:rsidRDefault="008F28DE" w:rsidP="008F28DE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2" w:right="125" w:hanging="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8F28DE" w:rsidRPr="008F28DE" w:rsidRDefault="008F28DE" w:rsidP="008F28DE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2" w:right="125" w:hanging="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здатність ефективно взаємодіяти – дослухатися, сприймати та викладати думку;</w:t>
            </w:r>
          </w:p>
          <w:p w:rsidR="008F28DE" w:rsidRPr="008F28DE" w:rsidRDefault="008F28DE" w:rsidP="008F28DE">
            <w:pPr>
              <w:numPr>
                <w:ilvl w:val="0"/>
                <w:numId w:val="2"/>
              </w:numPr>
              <w:tabs>
                <w:tab w:val="left" w:pos="612"/>
              </w:tabs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вміння публічно виступати перед аудиторією;</w:t>
            </w:r>
          </w:p>
          <w:p w:rsidR="008F28DE" w:rsidRPr="008F28DE" w:rsidRDefault="008F28DE" w:rsidP="008F28DE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right="125" w:firstLine="1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8F28DE" w:rsidRPr="008F28DE" w:rsidTr="00201BE2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DE" w:rsidRPr="008F28DE" w:rsidRDefault="008F28DE" w:rsidP="008F28D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DE" w:rsidRPr="008F28DE" w:rsidRDefault="008F28DE" w:rsidP="008F28DE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8F28DE" w:rsidRPr="008F28DE" w:rsidRDefault="008F28DE" w:rsidP="008F28DE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8F28DE" w:rsidRPr="008F28DE" w:rsidRDefault="008F28DE" w:rsidP="008F28DE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8F28DE" w:rsidRPr="008F28DE" w:rsidRDefault="008F28DE" w:rsidP="008F28DE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bookmarkStart w:id="3" w:name="_heading=h.30j0zll" w:colFirst="0" w:colLast="0"/>
            <w:bookmarkEnd w:id="3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8F28DE" w:rsidRPr="008F28DE" w:rsidRDefault="008F28DE" w:rsidP="008F28DE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8F28DE" w:rsidRPr="008F28DE" w:rsidRDefault="008F28DE" w:rsidP="008F28DE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використовувати відкриті цифрові ресурси для власного професійного розвитку</w:t>
            </w:r>
          </w:p>
          <w:p w:rsidR="008F28DE" w:rsidRPr="008F28DE" w:rsidRDefault="008F28DE" w:rsidP="008F28DE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8F28DE" w:rsidRPr="008F28DE" w:rsidTr="00201BE2">
        <w:trPr>
          <w:trHeight w:val="140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8F28DE" w:rsidRPr="008F28DE" w:rsidTr="00201BE2">
        <w:trPr>
          <w:trHeight w:val="300"/>
        </w:trPr>
        <w:tc>
          <w:tcPr>
            <w:tcW w:w="4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F28DE" w:rsidRPr="008F28DE" w:rsidTr="00201BE2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Знання законодавства</w:t>
            </w: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Конституції України;</w:t>
            </w:r>
          </w:p>
          <w:p w:rsidR="008F28DE" w:rsidRPr="008F28DE" w:rsidRDefault="008F28DE" w:rsidP="008F28D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:rsidR="008F28DE" w:rsidRPr="008F28DE" w:rsidRDefault="008F28DE" w:rsidP="008F28D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запобігання корупції» та іншого законодавства</w:t>
            </w:r>
          </w:p>
        </w:tc>
      </w:tr>
      <w:tr w:rsidR="008F28DE" w:rsidRPr="008F28DE" w:rsidTr="00201BE2">
        <w:trPr>
          <w:trHeight w:val="75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Знання законодавства у сфері </w:t>
            </w: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прокуратуру»;</w:t>
            </w: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захист персональних даних»;</w:t>
            </w:r>
          </w:p>
          <w:p w:rsidR="008F28DE" w:rsidRPr="008F28DE" w:rsidRDefault="008F28DE" w:rsidP="008F28D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доступ до публічної інформації»;</w:t>
            </w:r>
          </w:p>
          <w:p w:rsidR="008F28DE" w:rsidRPr="008F28DE" w:rsidRDefault="008F28DE" w:rsidP="005160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інформацію».</w:t>
            </w:r>
          </w:p>
        </w:tc>
      </w:tr>
    </w:tbl>
    <w:p w:rsidR="005E4CD6" w:rsidRDefault="005E4CD6" w:rsidP="00612A80"/>
    <w:sectPr w:rsidR="005E4CD6" w:rsidSect="00542F83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F7575"/>
    <w:multiLevelType w:val="hybridMultilevel"/>
    <w:tmpl w:val="EF2C0476"/>
    <w:lvl w:ilvl="0" w:tplc="FD02C1C4">
      <w:start w:val="3"/>
      <w:numFmt w:val="bullet"/>
      <w:lvlText w:val="-"/>
      <w:lvlJc w:val="left"/>
      <w:pPr>
        <w:ind w:left="4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75B43FFC"/>
    <w:multiLevelType w:val="hybridMultilevel"/>
    <w:tmpl w:val="92123E2C"/>
    <w:lvl w:ilvl="0" w:tplc="B5E0C986">
      <w:start w:val="3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F140B"/>
    <w:multiLevelType w:val="hybridMultilevel"/>
    <w:tmpl w:val="B2BED374"/>
    <w:lvl w:ilvl="0" w:tplc="B344BE64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76"/>
    <w:rsid w:val="00076D20"/>
    <w:rsid w:val="00083E7A"/>
    <w:rsid w:val="000B6693"/>
    <w:rsid w:val="000E0BD3"/>
    <w:rsid w:val="00146C0A"/>
    <w:rsid w:val="00297591"/>
    <w:rsid w:val="003369C6"/>
    <w:rsid w:val="00345F1C"/>
    <w:rsid w:val="00390576"/>
    <w:rsid w:val="003E36A1"/>
    <w:rsid w:val="004710EB"/>
    <w:rsid w:val="004B3005"/>
    <w:rsid w:val="0051606E"/>
    <w:rsid w:val="005E4CD6"/>
    <w:rsid w:val="00612A80"/>
    <w:rsid w:val="006C5212"/>
    <w:rsid w:val="0076476D"/>
    <w:rsid w:val="0087498F"/>
    <w:rsid w:val="008B5217"/>
    <w:rsid w:val="008F28DE"/>
    <w:rsid w:val="00A45053"/>
    <w:rsid w:val="00C37A7A"/>
    <w:rsid w:val="00D76D1E"/>
    <w:rsid w:val="00D90709"/>
    <w:rsid w:val="00E30F62"/>
    <w:rsid w:val="00E31912"/>
    <w:rsid w:val="00E6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0C8A7-A126-4EBA-AA7E-556D6DFE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83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2024-10-10T10:51:00Z</cp:lastPrinted>
  <dcterms:created xsi:type="dcterms:W3CDTF">2024-02-07T09:22:00Z</dcterms:created>
  <dcterms:modified xsi:type="dcterms:W3CDTF">2024-12-05T08:10:00Z</dcterms:modified>
</cp:coreProperties>
</file>