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454D1" w14:textId="7D1B4E12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b/>
          <w:sz w:val="26"/>
          <w:szCs w:val="26"/>
        </w:rPr>
      </w:pPr>
      <w:r w:rsidRPr="00004228">
        <w:rPr>
          <w:rFonts w:ascii="Times New Roman" w:hAnsi="Times New Roman" w:cs="Times New Roman"/>
          <w:b/>
          <w:sz w:val="26"/>
          <w:szCs w:val="26"/>
        </w:rPr>
        <w:t xml:space="preserve">Додаток </w:t>
      </w:r>
      <w:r w:rsidR="003E43BA">
        <w:rPr>
          <w:rFonts w:ascii="Times New Roman" w:hAnsi="Times New Roman" w:cs="Times New Roman"/>
          <w:b/>
          <w:sz w:val="26"/>
          <w:szCs w:val="26"/>
        </w:rPr>
        <w:t>1</w:t>
      </w:r>
    </w:p>
    <w:p w14:paraId="2426C45F" w14:textId="77777777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b/>
          <w:sz w:val="26"/>
          <w:szCs w:val="26"/>
        </w:rPr>
      </w:pPr>
    </w:p>
    <w:p w14:paraId="7E48404F" w14:textId="77777777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b/>
          <w:sz w:val="26"/>
          <w:szCs w:val="26"/>
        </w:rPr>
      </w:pPr>
      <w:r w:rsidRPr="00004228">
        <w:rPr>
          <w:rFonts w:ascii="Times New Roman" w:hAnsi="Times New Roman" w:cs="Times New Roman"/>
          <w:b/>
          <w:sz w:val="26"/>
          <w:szCs w:val="26"/>
        </w:rPr>
        <w:t>ЗАТВЕРДЖЕНО</w:t>
      </w:r>
    </w:p>
    <w:p w14:paraId="5DC5F230" w14:textId="2F0DC63E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 w:rsidRPr="00004228">
        <w:rPr>
          <w:rFonts w:ascii="Times New Roman" w:hAnsi="Times New Roman" w:cs="Times New Roman"/>
          <w:sz w:val="26"/>
          <w:szCs w:val="26"/>
        </w:rPr>
        <w:t xml:space="preserve">наказом </w:t>
      </w:r>
      <w:r w:rsidR="00AD01ED">
        <w:rPr>
          <w:rFonts w:ascii="Times New Roman" w:hAnsi="Times New Roman" w:cs="Times New Roman"/>
          <w:sz w:val="26"/>
          <w:szCs w:val="26"/>
        </w:rPr>
        <w:t xml:space="preserve">керівника Вінницької </w:t>
      </w:r>
      <w:r w:rsidRPr="00004228">
        <w:rPr>
          <w:rFonts w:ascii="Times New Roman" w:hAnsi="Times New Roman" w:cs="Times New Roman"/>
          <w:sz w:val="26"/>
          <w:szCs w:val="26"/>
        </w:rPr>
        <w:t>облас</w:t>
      </w:r>
      <w:r w:rsidR="00AD01ED">
        <w:rPr>
          <w:rFonts w:ascii="Times New Roman" w:hAnsi="Times New Roman" w:cs="Times New Roman"/>
          <w:sz w:val="26"/>
          <w:szCs w:val="26"/>
        </w:rPr>
        <w:t>ної прокуратури</w:t>
      </w:r>
      <w:r w:rsidRPr="000042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E90431" w14:textId="3C6119C0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b/>
          <w:sz w:val="26"/>
          <w:szCs w:val="26"/>
        </w:rPr>
      </w:pPr>
      <w:r w:rsidRPr="00004228">
        <w:rPr>
          <w:rFonts w:ascii="Times New Roman" w:hAnsi="Times New Roman" w:cs="Times New Roman"/>
          <w:sz w:val="26"/>
          <w:szCs w:val="26"/>
        </w:rPr>
        <w:t>від 1</w:t>
      </w:r>
      <w:r w:rsidR="006404E5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Pr="00004228">
        <w:rPr>
          <w:rFonts w:ascii="Times New Roman" w:hAnsi="Times New Roman" w:cs="Times New Roman"/>
          <w:sz w:val="26"/>
          <w:szCs w:val="26"/>
        </w:rPr>
        <w:t>.0</w:t>
      </w:r>
      <w:r w:rsidR="00AD01ED">
        <w:rPr>
          <w:rFonts w:ascii="Times New Roman" w:hAnsi="Times New Roman" w:cs="Times New Roman"/>
          <w:sz w:val="26"/>
          <w:szCs w:val="26"/>
        </w:rPr>
        <w:t>9</w:t>
      </w:r>
      <w:r w:rsidRPr="00004228">
        <w:rPr>
          <w:rFonts w:ascii="Times New Roman" w:hAnsi="Times New Roman" w:cs="Times New Roman"/>
          <w:sz w:val="26"/>
          <w:szCs w:val="26"/>
        </w:rPr>
        <w:t xml:space="preserve">.2020  № </w:t>
      </w:r>
      <w:r w:rsidR="00BA28A4">
        <w:rPr>
          <w:rFonts w:ascii="Times New Roman" w:hAnsi="Times New Roman" w:cs="Times New Roman"/>
          <w:sz w:val="26"/>
          <w:szCs w:val="26"/>
        </w:rPr>
        <w:t>16</w:t>
      </w:r>
      <w:r w:rsidR="004A60A7">
        <w:rPr>
          <w:rFonts w:ascii="Times New Roman" w:hAnsi="Times New Roman" w:cs="Times New Roman"/>
          <w:sz w:val="26"/>
          <w:szCs w:val="26"/>
        </w:rPr>
        <w:t>5</w:t>
      </w:r>
      <w:r w:rsidRPr="00403152">
        <w:rPr>
          <w:rFonts w:ascii="Times New Roman" w:hAnsi="Times New Roman" w:cs="Times New Roman"/>
          <w:sz w:val="26"/>
          <w:szCs w:val="26"/>
        </w:rPr>
        <w:t>к</w:t>
      </w:r>
    </w:p>
    <w:p w14:paraId="4600421F" w14:textId="709F5893" w:rsidR="00F76A35" w:rsidRPr="00962A45" w:rsidRDefault="00F76A35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62A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ОГОЛОШЕННЯ</w:t>
      </w:r>
      <w:r w:rsidR="00314D12" w:rsidRPr="00962A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5BD96761" w14:textId="6C85043B" w:rsidR="00314D12" w:rsidRPr="00962A45" w:rsidRDefault="00314D12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2A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 добір</w:t>
      </w:r>
      <w:r w:rsidR="00F76A35" w:rsidRPr="00962A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62A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період дії карантину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662"/>
        <w:gridCol w:w="5665"/>
      </w:tblGrid>
      <w:tr w:rsidR="00314D12" w:rsidRPr="00962A45" w14:paraId="53EB8E9E" w14:textId="77777777" w:rsidTr="003A10A0">
        <w:trPr>
          <w:trHeight w:val="987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4EEA3025" w:rsidR="00314D12" w:rsidRPr="00962A45" w:rsidRDefault="00314D12" w:rsidP="00246B55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 та категорія посади</w:t>
            </w:r>
            <w:r w:rsidR="00F76A35"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стосовно</w:t>
            </w: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3299F7" w14:textId="3D5DC20E" w:rsidR="0041300A" w:rsidRPr="00962A45" w:rsidRDefault="003E43BA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41300A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ачальник відділу</w:t>
            </w:r>
            <w:r w:rsidR="0028021D" w:rsidRPr="00962A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2A45">
              <w:rPr>
                <w:rFonts w:ascii="Times New Roman" w:hAnsi="Times New Roman" w:cs="Times New Roman"/>
                <w:sz w:val="26"/>
                <w:szCs w:val="26"/>
              </w:rPr>
              <w:t>інформаційних технологій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12BED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Вінницької</w:t>
            </w:r>
            <w:r w:rsidR="0041300A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</w:t>
            </w:r>
            <w:r w:rsidR="00AD01ED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ної прокуратури</w:t>
            </w:r>
          </w:p>
          <w:p w14:paraId="0E545272" w14:textId="5BB4A428" w:rsidR="00037185" w:rsidRPr="00962A45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категорія посади – «</w:t>
            </w:r>
            <w:r w:rsidR="0041300A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25AD6" w:rsidRPr="00962A45" w14:paraId="0E55653B" w14:textId="77777777" w:rsidTr="003A10A0">
        <w:trPr>
          <w:trHeight w:val="266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725AD6" w:rsidRPr="00962A45" w:rsidRDefault="00725AD6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1" w:name="n766"/>
            <w:bookmarkEnd w:id="1"/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Посадові обов’язки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A453C6" w14:textId="76D0D640" w:rsidR="00962A45" w:rsidRPr="00962A45" w:rsidRDefault="00725AD6" w:rsidP="00AC65C9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142" w:right="136" w:firstLine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hAnsi="Times New Roman" w:cs="Times New Roman"/>
                <w:sz w:val="26"/>
                <w:szCs w:val="26"/>
              </w:rPr>
              <w:t>Організація та планування роботи відділу,</w:t>
            </w:r>
            <w:r w:rsidR="00962A45" w:rsidRPr="00962A45">
              <w:rPr>
                <w:rFonts w:ascii="Times New Roman" w:hAnsi="Times New Roman" w:cs="Times New Roman"/>
                <w:sz w:val="26"/>
                <w:szCs w:val="26"/>
              </w:rPr>
              <w:t xml:space="preserve"> забезпечення дотримання працівниками відділу службової дисципліни, законодавства України з питань державної служби та боротьби з корупцією. Вжиття заходів щодо забезпечення працівників відділу належними умовами праці, необхідними матеріально-технічними засобами.</w:t>
            </w:r>
          </w:p>
          <w:p w14:paraId="1B9B97FB" w14:textId="77777777" w:rsidR="00962A45" w:rsidRPr="00962A45" w:rsidRDefault="00962A45" w:rsidP="00AC65C9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142" w:right="136" w:firstLine="144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526B52D" w14:textId="789FDA3D" w:rsidR="00A309D2" w:rsidRPr="00962A45" w:rsidRDefault="00962A45" w:rsidP="00AC65C9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142" w:right="136" w:firstLine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725AD6" w:rsidRPr="00962A45">
              <w:rPr>
                <w:rFonts w:ascii="Times New Roman" w:hAnsi="Times New Roman" w:cs="Times New Roman"/>
                <w:sz w:val="26"/>
                <w:szCs w:val="26"/>
              </w:rPr>
              <w:t xml:space="preserve">абезпечення якісного і своєчасного </w:t>
            </w:r>
            <w:r w:rsidR="00324810" w:rsidRPr="00962A45">
              <w:rPr>
                <w:rFonts w:ascii="Times New Roman" w:hAnsi="Times New Roman" w:cs="Times New Roman"/>
                <w:sz w:val="26"/>
                <w:szCs w:val="26"/>
              </w:rPr>
              <w:t>здійснення</w:t>
            </w:r>
            <w:r w:rsidR="00725AD6" w:rsidRPr="00962A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7069" w:rsidRPr="00962A45">
              <w:rPr>
                <w:rFonts w:ascii="Times New Roman" w:hAnsi="Times New Roman" w:cs="Times New Roman"/>
                <w:sz w:val="26"/>
                <w:szCs w:val="26"/>
              </w:rPr>
              <w:t>програмно-технічного забезпечення</w:t>
            </w:r>
            <w:r w:rsidR="00324810" w:rsidRPr="00962A45">
              <w:rPr>
                <w:rFonts w:ascii="Times New Roman" w:hAnsi="Times New Roman" w:cs="Times New Roman"/>
                <w:sz w:val="26"/>
                <w:szCs w:val="26"/>
              </w:rPr>
              <w:t xml:space="preserve"> органів Вінницької облас</w:t>
            </w:r>
            <w:r w:rsidR="00AD01ED" w:rsidRPr="00962A45">
              <w:rPr>
                <w:rFonts w:ascii="Times New Roman" w:hAnsi="Times New Roman" w:cs="Times New Roman"/>
                <w:sz w:val="26"/>
                <w:szCs w:val="26"/>
              </w:rPr>
              <w:t>ної прокуратури</w:t>
            </w:r>
            <w:r w:rsidR="000E2B91" w:rsidRPr="00962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1EFCF89" w14:textId="77777777" w:rsidR="00AC65C9" w:rsidRPr="00E47AB5" w:rsidRDefault="00AC65C9" w:rsidP="00AC65C9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142" w:right="136" w:firstLine="144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E4B5647" w14:textId="47F9AC10" w:rsidR="00725AD6" w:rsidRPr="00962A45" w:rsidRDefault="004A0221" w:rsidP="00AC65C9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142" w:right="136" w:firstLine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hAnsi="Times New Roman" w:cs="Times New Roman"/>
                <w:sz w:val="26"/>
                <w:szCs w:val="26"/>
              </w:rPr>
              <w:t>Здійсн</w:t>
            </w:r>
            <w:r w:rsidR="003A10A0" w:rsidRPr="00962A45">
              <w:rPr>
                <w:rFonts w:ascii="Times New Roman" w:hAnsi="Times New Roman" w:cs="Times New Roman"/>
                <w:sz w:val="26"/>
                <w:szCs w:val="26"/>
              </w:rPr>
              <w:t>ення</w:t>
            </w:r>
            <w:r w:rsidRPr="00962A45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725AD6" w:rsidRPr="00962A45">
              <w:rPr>
                <w:rFonts w:ascii="Times New Roman" w:hAnsi="Times New Roman" w:cs="Times New Roman"/>
                <w:sz w:val="26"/>
                <w:szCs w:val="26"/>
              </w:rPr>
              <w:t>рганізаці</w:t>
            </w:r>
            <w:r w:rsidR="003A10A0" w:rsidRPr="00962A45">
              <w:rPr>
                <w:rFonts w:ascii="Times New Roman" w:hAnsi="Times New Roman" w:cs="Times New Roman"/>
                <w:sz w:val="26"/>
                <w:szCs w:val="26"/>
              </w:rPr>
              <w:t>ї</w:t>
            </w:r>
            <w:r w:rsidR="00725AD6" w:rsidRPr="00962A45">
              <w:rPr>
                <w:rFonts w:ascii="Times New Roman" w:hAnsi="Times New Roman" w:cs="Times New Roman"/>
                <w:sz w:val="26"/>
                <w:szCs w:val="26"/>
              </w:rPr>
              <w:t xml:space="preserve"> процесу впровадження новітніх інформаційних технологій, які базуються на міжнародних стандартах в роботі </w:t>
            </w:r>
            <w:r w:rsidR="00AD01ED" w:rsidRPr="00962A45">
              <w:rPr>
                <w:rFonts w:ascii="Times New Roman" w:hAnsi="Times New Roman" w:cs="Times New Roman"/>
                <w:sz w:val="26"/>
                <w:szCs w:val="26"/>
              </w:rPr>
              <w:t xml:space="preserve">обласної </w:t>
            </w:r>
            <w:r w:rsidR="00725AD6" w:rsidRPr="00962A45">
              <w:rPr>
                <w:rFonts w:ascii="Times New Roman" w:hAnsi="Times New Roman" w:cs="Times New Roman"/>
                <w:sz w:val="26"/>
                <w:szCs w:val="26"/>
              </w:rPr>
              <w:t>прокуратури</w:t>
            </w:r>
            <w:r w:rsidR="00A309D2" w:rsidRPr="00962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04AADDD" w14:textId="77777777" w:rsidR="00AC65C9" w:rsidRPr="00E47AB5" w:rsidRDefault="00AC65C9" w:rsidP="00AC65C9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142" w:right="136" w:firstLine="144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ABB7ADB" w14:textId="7ACAE7BF" w:rsidR="00B12948" w:rsidRPr="00962A45" w:rsidRDefault="00B12948" w:rsidP="00AC65C9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142" w:right="136" w:firstLine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hAnsi="Times New Roman" w:cs="Times New Roman"/>
                <w:sz w:val="26"/>
                <w:szCs w:val="26"/>
              </w:rPr>
              <w:t>Забезпеч</w:t>
            </w:r>
            <w:r w:rsidR="003A10A0" w:rsidRPr="00962A45">
              <w:rPr>
                <w:rFonts w:ascii="Times New Roman" w:hAnsi="Times New Roman" w:cs="Times New Roman"/>
                <w:sz w:val="26"/>
                <w:szCs w:val="26"/>
              </w:rPr>
              <w:t>ення</w:t>
            </w:r>
            <w:r w:rsidRPr="00962A45">
              <w:rPr>
                <w:rFonts w:ascii="Times New Roman" w:hAnsi="Times New Roman" w:cs="Times New Roman"/>
                <w:sz w:val="26"/>
                <w:szCs w:val="26"/>
              </w:rPr>
              <w:t xml:space="preserve"> організаці</w:t>
            </w:r>
            <w:r w:rsidR="003A10A0" w:rsidRPr="00962A45">
              <w:rPr>
                <w:rFonts w:ascii="Times New Roman" w:hAnsi="Times New Roman" w:cs="Times New Roman"/>
                <w:sz w:val="26"/>
                <w:szCs w:val="26"/>
              </w:rPr>
              <w:t>ї</w:t>
            </w:r>
            <w:r w:rsidRPr="00962A45">
              <w:rPr>
                <w:rFonts w:ascii="Times New Roman" w:hAnsi="Times New Roman" w:cs="Times New Roman"/>
                <w:sz w:val="26"/>
                <w:szCs w:val="26"/>
              </w:rPr>
              <w:t>, спрямування і контрол</w:t>
            </w:r>
            <w:r w:rsidR="003A10A0" w:rsidRPr="00962A4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962A45">
              <w:rPr>
                <w:rFonts w:ascii="Times New Roman" w:hAnsi="Times New Roman" w:cs="Times New Roman"/>
                <w:sz w:val="26"/>
                <w:szCs w:val="26"/>
              </w:rPr>
              <w:t xml:space="preserve"> роботи підпорядкованих спеціалістів у питаннях адміністрування  інформаційних автоматизованих систем "Облік та статистика органів прокуратури" (ОСОП), "Єдиний реєстр досудових розслідувань" (ЄРДР), "Система електронного документообігу органів прокуратури України" (СЕД) та системи Кадри-WEB на рівні області.</w:t>
            </w:r>
          </w:p>
          <w:p w14:paraId="0F09121E" w14:textId="77777777" w:rsidR="00AC65C9" w:rsidRPr="00F054E3" w:rsidRDefault="00AC65C9" w:rsidP="00AC65C9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142" w:right="136" w:firstLine="144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2894F7E" w14:textId="68EA244E" w:rsidR="00B12948" w:rsidRPr="00962A45" w:rsidRDefault="00B12948" w:rsidP="00AC65C9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142" w:right="136" w:firstLine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hAnsi="Times New Roman" w:cs="Times New Roman"/>
                <w:sz w:val="26"/>
                <w:szCs w:val="26"/>
              </w:rPr>
              <w:t>Викон</w:t>
            </w:r>
            <w:r w:rsidR="003A10A0" w:rsidRPr="00962A45">
              <w:rPr>
                <w:rFonts w:ascii="Times New Roman" w:hAnsi="Times New Roman" w:cs="Times New Roman"/>
                <w:sz w:val="26"/>
                <w:szCs w:val="26"/>
              </w:rPr>
              <w:t>ання</w:t>
            </w:r>
            <w:r w:rsidRPr="00962A45">
              <w:rPr>
                <w:rFonts w:ascii="Times New Roman" w:hAnsi="Times New Roman" w:cs="Times New Roman"/>
                <w:sz w:val="26"/>
                <w:szCs w:val="26"/>
              </w:rPr>
              <w:t xml:space="preserve"> обов’язк</w:t>
            </w:r>
            <w:r w:rsidR="003A10A0" w:rsidRPr="00962A45">
              <w:rPr>
                <w:rFonts w:ascii="Times New Roman" w:hAnsi="Times New Roman" w:cs="Times New Roman"/>
                <w:sz w:val="26"/>
                <w:szCs w:val="26"/>
              </w:rPr>
              <w:t>ів</w:t>
            </w:r>
            <w:r w:rsidRPr="00962A45">
              <w:rPr>
                <w:rFonts w:ascii="Times New Roman" w:hAnsi="Times New Roman" w:cs="Times New Roman"/>
                <w:sz w:val="26"/>
                <w:szCs w:val="26"/>
              </w:rPr>
              <w:t xml:space="preserve"> адміністратора віддаленого Центру реєстрації ключів Єдиного реєстру досудових розслідувань </w:t>
            </w:r>
            <w:r w:rsidR="00AD01ED" w:rsidRPr="00962A45">
              <w:rPr>
                <w:rFonts w:ascii="Times New Roman" w:hAnsi="Times New Roman" w:cs="Times New Roman"/>
                <w:sz w:val="26"/>
                <w:szCs w:val="26"/>
              </w:rPr>
              <w:t xml:space="preserve">обласної </w:t>
            </w:r>
            <w:r w:rsidRPr="00962A45">
              <w:rPr>
                <w:rFonts w:ascii="Times New Roman" w:hAnsi="Times New Roman" w:cs="Times New Roman"/>
                <w:sz w:val="26"/>
                <w:szCs w:val="26"/>
              </w:rPr>
              <w:t>прокуратури</w:t>
            </w:r>
            <w:r w:rsidR="00A309D2" w:rsidRPr="00962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97FA703" w14:textId="77777777" w:rsidR="002343D8" w:rsidRPr="00F054E3" w:rsidRDefault="002343D8" w:rsidP="00AC65C9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142" w:right="136" w:firstLine="144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BDE43DB" w14:textId="6A08B88D" w:rsidR="00B12948" w:rsidRPr="00962A45" w:rsidRDefault="00B12948" w:rsidP="00AC65C9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142" w:right="136" w:firstLine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hAnsi="Times New Roman" w:cs="Times New Roman"/>
                <w:sz w:val="26"/>
                <w:szCs w:val="26"/>
              </w:rPr>
              <w:t>Забезпеч</w:t>
            </w:r>
            <w:r w:rsidR="003A10A0" w:rsidRPr="00962A45">
              <w:rPr>
                <w:rFonts w:ascii="Times New Roman" w:hAnsi="Times New Roman" w:cs="Times New Roman"/>
                <w:sz w:val="26"/>
                <w:szCs w:val="26"/>
              </w:rPr>
              <w:t>ення</w:t>
            </w:r>
            <w:r w:rsidRPr="00962A45">
              <w:rPr>
                <w:rFonts w:ascii="Times New Roman" w:hAnsi="Times New Roman" w:cs="Times New Roman"/>
                <w:sz w:val="26"/>
                <w:szCs w:val="26"/>
              </w:rPr>
              <w:t xml:space="preserve"> виконання заходів з питань інформаційної безпеки та технічного захисту інформації (ТЗІ) в інформаційно-телекомунікаційних системах та в автоматизованих системах на об’єктах інформаційної діяльності </w:t>
            </w:r>
            <w:r w:rsidR="00AD01ED" w:rsidRPr="00962A45">
              <w:rPr>
                <w:rFonts w:ascii="Times New Roman" w:hAnsi="Times New Roman" w:cs="Times New Roman"/>
                <w:sz w:val="26"/>
                <w:szCs w:val="26"/>
              </w:rPr>
              <w:t xml:space="preserve">обласної </w:t>
            </w:r>
            <w:r w:rsidRPr="00962A45">
              <w:rPr>
                <w:rFonts w:ascii="Times New Roman" w:hAnsi="Times New Roman" w:cs="Times New Roman"/>
                <w:sz w:val="26"/>
                <w:szCs w:val="26"/>
              </w:rPr>
              <w:t>прокуратури</w:t>
            </w:r>
            <w:r w:rsidR="00A309D2" w:rsidRPr="00962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B9CE724" w14:textId="77777777" w:rsidR="00AC65C9" w:rsidRPr="00F054E3" w:rsidRDefault="00AC65C9" w:rsidP="00AC65C9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142" w:right="136" w:firstLine="144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7F12E36" w14:textId="2D08A194" w:rsidR="00B12948" w:rsidRPr="00962A45" w:rsidRDefault="003A10A0" w:rsidP="00AC65C9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142" w:right="136" w:firstLine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12948" w:rsidRPr="00962A45">
              <w:rPr>
                <w:rFonts w:ascii="Times New Roman" w:hAnsi="Times New Roman" w:cs="Times New Roman"/>
                <w:sz w:val="26"/>
                <w:szCs w:val="26"/>
              </w:rPr>
              <w:t>дійсн</w:t>
            </w:r>
            <w:r w:rsidRPr="00962A45">
              <w:rPr>
                <w:rFonts w:ascii="Times New Roman" w:hAnsi="Times New Roman" w:cs="Times New Roman"/>
                <w:sz w:val="26"/>
                <w:szCs w:val="26"/>
              </w:rPr>
              <w:t>ення</w:t>
            </w:r>
            <w:r w:rsidR="00B12948" w:rsidRPr="00962A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2A45">
              <w:rPr>
                <w:rFonts w:ascii="Times New Roman" w:hAnsi="Times New Roman" w:cs="Times New Roman"/>
                <w:sz w:val="26"/>
                <w:szCs w:val="26"/>
              </w:rPr>
              <w:t xml:space="preserve">періодичного нагляду за супроводженням та роботою впроваджених </w:t>
            </w:r>
            <w:r w:rsidRPr="00962A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інформаційних систем, щодо виявлення недоліків в ході їх функціонування </w:t>
            </w:r>
            <w:r w:rsidR="00B12948" w:rsidRPr="00962A45">
              <w:rPr>
                <w:rFonts w:ascii="Times New Roman" w:hAnsi="Times New Roman" w:cs="Times New Roman"/>
                <w:sz w:val="26"/>
                <w:szCs w:val="26"/>
              </w:rPr>
              <w:t xml:space="preserve">перевірки стану інформатизації в </w:t>
            </w:r>
            <w:r w:rsidR="00AD01ED" w:rsidRPr="00962A45">
              <w:rPr>
                <w:rFonts w:ascii="Times New Roman" w:hAnsi="Times New Roman" w:cs="Times New Roman"/>
                <w:sz w:val="26"/>
                <w:szCs w:val="26"/>
              </w:rPr>
              <w:t xml:space="preserve">обласній </w:t>
            </w:r>
            <w:r w:rsidR="00B12948" w:rsidRPr="00962A4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прокуратурі та </w:t>
            </w:r>
            <w:r w:rsidR="00F13039" w:rsidRPr="00962A45">
              <w:rPr>
                <w:rFonts w:ascii="Times New Roman" w:hAnsi="Times New Roman" w:cs="Times New Roman"/>
                <w:sz w:val="26"/>
                <w:szCs w:val="26"/>
              </w:rPr>
              <w:t>підпорядкованих</w:t>
            </w:r>
            <w:r w:rsidR="00B12948" w:rsidRPr="00962A45">
              <w:rPr>
                <w:rFonts w:ascii="Times New Roman" w:hAnsi="Times New Roman" w:cs="Times New Roman"/>
                <w:sz w:val="26"/>
                <w:szCs w:val="26"/>
              </w:rPr>
              <w:t xml:space="preserve"> прокуратурах, нада</w:t>
            </w:r>
            <w:r w:rsidRPr="00962A45">
              <w:rPr>
                <w:rFonts w:ascii="Times New Roman" w:hAnsi="Times New Roman" w:cs="Times New Roman"/>
                <w:sz w:val="26"/>
                <w:szCs w:val="26"/>
              </w:rPr>
              <w:t>ння</w:t>
            </w:r>
            <w:r w:rsidR="00B12948" w:rsidRPr="00962A45">
              <w:rPr>
                <w:rFonts w:ascii="Times New Roman" w:hAnsi="Times New Roman" w:cs="Times New Roman"/>
                <w:sz w:val="26"/>
                <w:szCs w:val="26"/>
              </w:rPr>
              <w:t xml:space="preserve"> практичн</w:t>
            </w:r>
            <w:r w:rsidRPr="00962A45">
              <w:rPr>
                <w:rFonts w:ascii="Times New Roman" w:hAnsi="Times New Roman" w:cs="Times New Roman"/>
                <w:sz w:val="26"/>
                <w:szCs w:val="26"/>
              </w:rPr>
              <w:t>ої</w:t>
            </w:r>
            <w:r w:rsidR="00B12948" w:rsidRPr="00962A45">
              <w:rPr>
                <w:rFonts w:ascii="Times New Roman" w:hAnsi="Times New Roman" w:cs="Times New Roman"/>
                <w:sz w:val="26"/>
                <w:szCs w:val="26"/>
              </w:rPr>
              <w:t xml:space="preserve"> допомог</w:t>
            </w:r>
            <w:r w:rsidRPr="00962A4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12948" w:rsidRPr="00962A45">
              <w:rPr>
                <w:rFonts w:ascii="Times New Roman" w:hAnsi="Times New Roman" w:cs="Times New Roman"/>
                <w:sz w:val="26"/>
                <w:szCs w:val="26"/>
              </w:rPr>
              <w:t xml:space="preserve"> із зазначених питань</w:t>
            </w:r>
            <w:r w:rsidR="00F13039" w:rsidRPr="00962A45">
              <w:rPr>
                <w:rFonts w:ascii="Times New Roman" w:hAnsi="Times New Roman" w:cs="Times New Roman"/>
                <w:sz w:val="26"/>
                <w:szCs w:val="26"/>
              </w:rPr>
              <w:t>, проведення навчально-методичних семінарів.</w:t>
            </w:r>
          </w:p>
          <w:p w14:paraId="566FEF48" w14:textId="77777777" w:rsidR="00AC65C9" w:rsidRPr="00F054E3" w:rsidRDefault="00AC65C9" w:rsidP="00AC65C9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142" w:right="136" w:firstLine="144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CC53BCC" w14:textId="1F3B9113" w:rsidR="003A10A0" w:rsidRPr="00962A45" w:rsidRDefault="003A10A0" w:rsidP="00AC65C9">
            <w:pPr>
              <w:spacing w:after="0" w:line="240" w:lineRule="auto"/>
              <w:ind w:left="142" w:right="134" w:firstLine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Розгляд документів, що надходять до відділу. Підпис, затвердження та візування в межах компетенції службової документації.</w:t>
            </w:r>
          </w:p>
          <w:p w14:paraId="4B39394E" w14:textId="77777777" w:rsidR="00AC65C9" w:rsidRPr="00F054E3" w:rsidRDefault="00AC65C9" w:rsidP="00AC65C9">
            <w:pPr>
              <w:spacing w:after="0" w:line="240" w:lineRule="auto"/>
              <w:ind w:left="142" w:right="134" w:firstLine="144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44EECF19" w14:textId="6D583009" w:rsidR="003A10A0" w:rsidRPr="00962A45" w:rsidRDefault="003A10A0" w:rsidP="00AC65C9">
            <w:pPr>
              <w:spacing w:after="0" w:line="240" w:lineRule="auto"/>
              <w:ind w:left="142" w:right="276" w:firstLine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Організація та здійснення контролю стану ведення діловодства у відділі.</w:t>
            </w:r>
          </w:p>
          <w:p w14:paraId="6B37CD24" w14:textId="77777777" w:rsidR="00AC65C9" w:rsidRPr="00F054E3" w:rsidRDefault="00AC65C9" w:rsidP="00AC65C9">
            <w:pPr>
              <w:spacing w:after="0" w:line="240" w:lineRule="auto"/>
              <w:ind w:left="142" w:right="276" w:firstLine="144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3533849E" w14:textId="56C5D24A" w:rsidR="003A10A0" w:rsidRPr="00962A45" w:rsidRDefault="003A10A0" w:rsidP="00AC65C9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142" w:right="136" w:firstLine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hAnsi="Times New Roman" w:cs="Times New Roman"/>
                <w:sz w:val="26"/>
                <w:szCs w:val="26"/>
              </w:rPr>
              <w:t>Взаємодія та співпраця зі службами інших відомств з питань інформаційних технологій.</w:t>
            </w:r>
          </w:p>
          <w:p w14:paraId="7E215697" w14:textId="77777777" w:rsidR="00AC65C9" w:rsidRPr="00F054E3" w:rsidRDefault="00AC65C9" w:rsidP="00AC65C9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142" w:right="136" w:firstLine="144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4737ED6" w14:textId="6003ECC5" w:rsidR="003A10A0" w:rsidRPr="00962A45" w:rsidRDefault="003A10A0" w:rsidP="00AC65C9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142" w:right="136" w:firstLine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hAnsi="Times New Roman" w:cs="Times New Roman"/>
                <w:sz w:val="26"/>
                <w:szCs w:val="26"/>
              </w:rPr>
              <w:t>Вивчення тенденцій сучасних інформаційних технологій, щодо виявлення перспективних напрямків використання програмно-технічних рішень.</w:t>
            </w:r>
          </w:p>
          <w:p w14:paraId="119F1C9C" w14:textId="77777777" w:rsidR="00AC65C9" w:rsidRPr="00F054E3" w:rsidRDefault="00AC65C9" w:rsidP="00AC65C9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142" w:right="136" w:firstLine="144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713E0BB" w14:textId="20193463" w:rsidR="003A10A0" w:rsidRPr="00962A45" w:rsidRDefault="003A10A0" w:rsidP="00AC65C9">
            <w:pPr>
              <w:tabs>
                <w:tab w:val="left" w:pos="5386"/>
              </w:tabs>
              <w:spacing w:after="0" w:line="240" w:lineRule="auto"/>
              <w:ind w:left="142" w:right="276" w:firstLine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Організація здійснення обслуговування комплексної системи захисту інформації, автоматизованих систем, класу  АРМ-РСО-ГПУ, призначених для обробки інформації, що становить державну таємницю та   автоматизованих систем, класу  АС1-ДСК-117-ПЛО  призначених для обробки з обмеженим доступом.</w:t>
            </w:r>
          </w:p>
          <w:p w14:paraId="01FB77C9" w14:textId="77777777" w:rsidR="00AC65C9" w:rsidRPr="00F054E3" w:rsidRDefault="00AC65C9" w:rsidP="00AC65C9">
            <w:pPr>
              <w:tabs>
                <w:tab w:val="left" w:pos="5386"/>
              </w:tabs>
              <w:spacing w:after="0" w:line="240" w:lineRule="auto"/>
              <w:ind w:left="142" w:right="276" w:firstLine="144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1C542958" w14:textId="55297575" w:rsidR="00AD01ED" w:rsidRPr="00962A45" w:rsidRDefault="00AD01ED" w:rsidP="00AC65C9">
            <w:pPr>
              <w:pStyle w:val="a6"/>
              <w:tabs>
                <w:tab w:val="left" w:pos="284"/>
              </w:tabs>
              <w:spacing w:after="0" w:line="240" w:lineRule="auto"/>
              <w:ind w:left="145" w:right="281" w:firstLine="14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2A4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Забезпечення організації роботи щодо підтримання робочого стану існуючої локальної комп’ютерної мережі апарату обласної прокуратури, функціонування службових комп’ютерних програм, апаратно-програмних комплексів з </w:t>
            </w:r>
            <w:r w:rsidR="009A48BD" w:rsidRPr="00962A4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      </w:t>
            </w:r>
            <w:r w:rsidRPr="00962A45">
              <w:rPr>
                <w:rFonts w:ascii="Times New Roman" w:hAnsi="Times New Roman"/>
                <w:sz w:val="26"/>
                <w:szCs w:val="26"/>
                <w:lang w:val="uk-UA"/>
              </w:rPr>
              <w:t>ІР-телефонії та поштового серверу обласної прокуратури, офіційного сайту обласної прокуратури на порталі Офісу Генерального прокурора, інших апаратно-програмних комплексів, у тому числі відео зв’язку.</w:t>
            </w:r>
          </w:p>
          <w:p w14:paraId="524DFC82" w14:textId="77777777" w:rsidR="00AC65C9" w:rsidRPr="00F054E3" w:rsidRDefault="00AC65C9" w:rsidP="00AC65C9">
            <w:pPr>
              <w:pStyle w:val="a6"/>
              <w:tabs>
                <w:tab w:val="left" w:pos="284"/>
              </w:tabs>
              <w:spacing w:after="0" w:line="240" w:lineRule="auto"/>
              <w:ind w:left="145" w:right="281" w:firstLine="144"/>
              <w:jc w:val="both"/>
              <w:rPr>
                <w:rFonts w:ascii="Times New Roman" w:hAnsi="Times New Roman"/>
                <w:sz w:val="6"/>
                <w:szCs w:val="6"/>
                <w:lang w:val="uk-UA"/>
              </w:rPr>
            </w:pPr>
          </w:p>
          <w:p w14:paraId="55551B68" w14:textId="7CFCBB06" w:rsidR="00962A45" w:rsidRPr="00962A45" w:rsidRDefault="00962A45" w:rsidP="00962A45">
            <w:pPr>
              <w:pStyle w:val="a6"/>
              <w:tabs>
                <w:tab w:val="left" w:pos="284"/>
              </w:tabs>
              <w:spacing w:after="0" w:line="240" w:lineRule="auto"/>
              <w:ind w:left="145" w:right="281" w:firstLine="14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2A45">
              <w:rPr>
                <w:rFonts w:ascii="Times New Roman" w:hAnsi="Times New Roman"/>
                <w:sz w:val="26"/>
                <w:szCs w:val="26"/>
                <w:lang w:val="uk-UA"/>
              </w:rPr>
              <w:t>Аналіз стану роботи з питань адміністрування та супроводження програмно-технічних засобів та ефективної експлуатації засобів комп'ютерної техніки, оргтехніки (копіювальних апаратів, принтерів тощо), готує пропозиції щодо удосконалення цієї роботи</w:t>
            </w:r>
            <w:r w:rsidR="00083100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57D9B081" w14:textId="77777777" w:rsidR="00962A45" w:rsidRPr="00F054E3" w:rsidRDefault="00962A45" w:rsidP="00AC65C9">
            <w:pPr>
              <w:spacing w:after="0" w:line="240" w:lineRule="auto"/>
              <w:ind w:left="142" w:right="134" w:firstLine="144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15198022" w14:textId="3C6A5F60" w:rsidR="003A10A0" w:rsidRPr="00962A45" w:rsidRDefault="006F44E6" w:rsidP="00AC65C9">
            <w:pPr>
              <w:spacing w:after="0" w:line="240" w:lineRule="auto"/>
              <w:ind w:left="142" w:right="134" w:firstLine="144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3A10A0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одання пропозицій щодо придбання, ремонту, поточного обслуговування, розподілу комп’ютерної техніки та засобів забезпечення її працездатності.</w:t>
            </w:r>
          </w:p>
        </w:tc>
      </w:tr>
      <w:tr w:rsidR="00725AD6" w:rsidRPr="00962A45" w14:paraId="0EDF8B7B" w14:textId="77777777" w:rsidTr="003A10A0">
        <w:trPr>
          <w:trHeight w:val="402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1949D8" w14:textId="4D13A2DE" w:rsidR="00725AD6" w:rsidRPr="00962A45" w:rsidRDefault="00725AD6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Умови оплати праці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8C9AFA3" w14:textId="0BA7E554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посадовий оклад – </w:t>
            </w:r>
            <w:r w:rsidR="00CE13A8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8800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,00 грн.,</w:t>
            </w:r>
          </w:p>
          <w:p w14:paraId="7C63EBF5" w14:textId="77777777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надбавка за вислугу років у розмірі, визначеному статтею 52 Закону України «Про державну службу» (3 відсотки посадового окладу за кожний календарний рік стажу державної служби, але не більше 50 відсотків посадового окладу),</w:t>
            </w:r>
          </w:p>
          <w:p w14:paraId="20601DDA" w14:textId="7B27C630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надбавка за ранг державного службовця відповідно до вимог постанови Кабінету Міністрів України від 18.01.2017 № 15 «Деякі питання оплати праці працівників державних органів»</w:t>
            </w:r>
            <w:r w:rsidR="00D84867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(зі змінами)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14:paraId="4E32D343" w14:textId="508A1A01" w:rsidR="00BF3315" w:rsidRPr="00962A45" w:rsidRDefault="00725AD6" w:rsidP="00E847EE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інші виплати, премії, компенсації – у разі встановлення</w:t>
            </w:r>
          </w:p>
        </w:tc>
      </w:tr>
      <w:tr w:rsidR="00725AD6" w:rsidRPr="00962A45" w14:paraId="31622450" w14:textId="77777777" w:rsidTr="003A10A0">
        <w:trPr>
          <w:trHeight w:val="538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47B02F4E" w:rsidR="00725AD6" w:rsidRPr="00962A45" w:rsidRDefault="00725AD6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Інформація про строковість призначення на посаду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25A546AA" w:rsidR="00725AD6" w:rsidRPr="00962A45" w:rsidRDefault="00B51EA9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строково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r w:rsidR="00725AD6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725AD6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коронавірусом</w:t>
            </w:r>
            <w:proofErr w:type="spellEnd"/>
            <w:r w:rsidR="00725AD6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725AD6" w:rsidRPr="00962A45" w14:paraId="23F6005C" w14:textId="77777777" w:rsidTr="003A10A0"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4D8DD3AE" w:rsidR="00725AD6" w:rsidRPr="00962A45" w:rsidRDefault="00725AD6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6351F8" w14:textId="24D79EE5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14:paraId="1F4C4613" w14:textId="67C2CBD8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1) заяву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коронавірусом</w:t>
            </w:r>
            <w:proofErr w:type="spellEnd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SARS-CoV-2, затвердженого постановою Кабінету Міністрів України від 22.04.2020 </w:t>
            </w:r>
            <w:r w:rsidR="00BD56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№ 290 (далі – Порядок);</w:t>
            </w:r>
          </w:p>
          <w:p w14:paraId="155FF44A" w14:textId="661962FF" w:rsidR="00725AD6" w:rsidRPr="00962A45" w:rsidRDefault="00725AD6" w:rsidP="00BD5632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2) резюме за встановленою формою згідно додатку 2 до Порядку</w:t>
            </w:r>
            <w:r w:rsidR="00BD563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60ECFE60" w14:textId="219B13A5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3)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відомостей стосовно неї відповідно до зазначеного Закону.</w:t>
            </w:r>
          </w:p>
          <w:p w14:paraId="125D9A5B" w14:textId="3B918B55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Особа, яка виявила бажання взяти участь у доборі</w:t>
            </w:r>
            <w:r w:rsidR="00BD56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призначення на вакантну посаду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, може подавати додаткову інформацію, яка підтверджує відповідність встановленим</w:t>
            </w:r>
            <w:r w:rsidR="00BB15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D56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оголошенні 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вимогам, зокрема стосовно досвіду роботи, професійних </w:t>
            </w:r>
            <w:proofErr w:type="spellStart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компетентностей</w:t>
            </w:r>
            <w:proofErr w:type="spellEnd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, репутації (характеристики, рекомендації, наукові публікації тощо).</w:t>
            </w:r>
          </w:p>
          <w:p w14:paraId="2BF7417E" w14:textId="77777777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38E5C3B8" w14:textId="3217798A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Інформація для участі у доборі подається до </w:t>
            </w: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DA03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:00   </w:t>
            </w:r>
            <w:r w:rsidR="00DA03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</w:t>
            </w: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DA03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вересня</w:t>
            </w: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2020 року 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через Єдиний портал вакансій державної служби НАДС (career.gov.ua).</w:t>
            </w:r>
          </w:p>
          <w:p w14:paraId="54B006CD" w14:textId="77777777" w:rsidR="00F60230" w:rsidRPr="00F60230" w:rsidRDefault="00F60230" w:rsidP="00F60230">
            <w:pPr>
              <w:spacing w:after="0" w:line="240" w:lineRule="auto"/>
              <w:ind w:left="147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2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час та дату співбесіди буде проінформовано    </w:t>
            </w:r>
          </w:p>
          <w:p w14:paraId="3562A238" w14:textId="643F7771" w:rsidR="00725AD6" w:rsidRPr="00962A45" w:rsidRDefault="00F60230" w:rsidP="00F60230">
            <w:pPr>
              <w:spacing w:after="0" w:line="240" w:lineRule="auto"/>
              <w:ind w:left="147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230">
              <w:rPr>
                <w:rFonts w:ascii="Times New Roman" w:eastAsia="Times New Roman" w:hAnsi="Times New Roman" w:cs="Times New Roman"/>
                <w:sz w:val="26"/>
                <w:szCs w:val="26"/>
              </w:rPr>
              <w:t>додатково.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25AD6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Проведення співбесіди з особами, які виявили бажання взяти участь у доборі, за рішенням уповноваженої особи може проводитися дистанційно в режимі відеоконференції.</w:t>
            </w:r>
          </w:p>
        </w:tc>
      </w:tr>
      <w:tr w:rsidR="00725AD6" w:rsidRPr="00962A45" w14:paraId="74E10C71" w14:textId="77777777" w:rsidTr="003A10A0"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F9DDCB7" w14:textId="78F74571" w:rsidR="00725AD6" w:rsidRPr="00962A45" w:rsidRDefault="00725AD6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0CC05BB" w14:textId="17C381FC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Тисячук</w:t>
            </w:r>
            <w:proofErr w:type="spellEnd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Наталія Сергіївна, </w:t>
            </w:r>
          </w:p>
          <w:p w14:paraId="3E04C1DB" w14:textId="29CCAD19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тел</w:t>
            </w:r>
            <w:proofErr w:type="spellEnd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+38(0432) 67-18-87; </w:t>
            </w:r>
          </w:p>
          <w:p w14:paraId="2BDBFE3A" w14:textId="2C65949C" w:rsidR="00725AD6" w:rsidRPr="00962A45" w:rsidRDefault="00725AD6" w:rsidP="00725AD6">
            <w:pPr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е-</w:t>
            </w:r>
            <w:proofErr w:type="spellStart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kadry</w:t>
            </w:r>
            <w:proofErr w:type="spellEnd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proofErr w:type="spellStart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prokvin</w:t>
            </w:r>
            <w:proofErr w:type="spellEnd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@</w:t>
            </w:r>
            <w:proofErr w:type="spellStart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gmail</w:t>
            </w:r>
            <w:proofErr w:type="spellEnd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com</w:t>
            </w:r>
          </w:p>
          <w:p w14:paraId="06292E47" w14:textId="578DD01D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725AD6" w:rsidRPr="00962A45" w14:paraId="43C85C54" w14:textId="77777777" w:rsidTr="003A10A0"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454408F6" w:rsidR="00725AD6" w:rsidRPr="00962A45" w:rsidRDefault="00725AD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Вимоги </w:t>
            </w:r>
          </w:p>
        </w:tc>
      </w:tr>
      <w:tr w:rsidR="00725AD6" w:rsidRPr="00962A45" w14:paraId="117D099A" w14:textId="77777777" w:rsidTr="003A10A0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725AD6" w:rsidRPr="00962A45" w:rsidRDefault="00725AD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725AD6" w:rsidRPr="00962A45" w:rsidRDefault="00725AD6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Освіта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5114C67C" w:rsidR="00725AD6" w:rsidRPr="00962A45" w:rsidRDefault="00F26052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Вища освіта за освітньо-кваліфікаційним рівнем                 </w:t>
            </w:r>
            <w:r w:rsidR="00725AD6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нижче ступеня магістра</w:t>
            </w:r>
          </w:p>
        </w:tc>
      </w:tr>
      <w:tr w:rsidR="00725AD6" w:rsidRPr="00962A45" w14:paraId="5E226FA0" w14:textId="77777777" w:rsidTr="003A10A0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725AD6" w:rsidRPr="00962A45" w:rsidRDefault="00725AD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725AD6" w:rsidRPr="00962A45" w:rsidRDefault="00725AD6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Досвід роботи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3C17446E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725AD6" w:rsidRPr="00962A45" w14:paraId="18642717" w14:textId="77777777" w:rsidTr="003A10A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725AD6" w:rsidRPr="00962A45" w:rsidRDefault="00725AD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725AD6" w:rsidRPr="00962A45" w:rsidRDefault="00725AD6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3F809F7A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Вільне володіння державною мовою</w:t>
            </w:r>
          </w:p>
        </w:tc>
      </w:tr>
      <w:tr w:rsidR="00725AD6" w:rsidRPr="00962A45" w14:paraId="32E0B637" w14:textId="77777777" w:rsidTr="003A10A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53C67E8" w14:textId="3B10177B" w:rsidR="00725AD6" w:rsidRPr="00962A45" w:rsidRDefault="00725AD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6B2539" w14:textId="6CBE3FC8" w:rsidR="00725AD6" w:rsidRPr="00962A45" w:rsidRDefault="00725AD6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Володіння іноземною мовою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E7FAB6F" w14:textId="1A0E4C07" w:rsidR="00725AD6" w:rsidRPr="00962A45" w:rsidRDefault="00767BBC" w:rsidP="00767BBC">
            <w:pPr>
              <w:spacing w:after="0" w:line="240" w:lineRule="auto"/>
              <w:ind w:left="147" w:right="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----------</w:t>
            </w:r>
          </w:p>
        </w:tc>
      </w:tr>
      <w:tr w:rsidR="00767BBC" w:rsidRPr="00962A45" w14:paraId="4C37D090" w14:textId="77777777" w:rsidTr="003A10A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C87A39" w14:textId="60D6B161" w:rsidR="00767BBC" w:rsidRPr="00962A45" w:rsidRDefault="00767BBC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05BAD1" w14:textId="1ED2CB58" w:rsidR="00767BBC" w:rsidRPr="008F2996" w:rsidRDefault="00767BBC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29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Навички роботи на комп’ютері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DCC329" w14:textId="3CD2E3EA" w:rsidR="00767BBC" w:rsidRPr="008F2996" w:rsidRDefault="00767BBC" w:rsidP="00767BBC">
            <w:pPr>
              <w:spacing w:after="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eastAsia="Times New Roman" w:hAnsi="Times New Roman" w:cs="Times New Roman"/>
                <w:sz w:val="26"/>
                <w:szCs w:val="26"/>
              </w:rPr>
              <w:t>рівень досвідченого користувача комп’ютера, досвід роботи з офісним прикладним програмним забезпеченням, вміння використовувати комп’ютерне та мережеве обладнання, навички роботи з різноманітною офісною технікою</w:t>
            </w:r>
          </w:p>
        </w:tc>
      </w:tr>
      <w:tr w:rsidR="00767BBC" w:rsidRPr="00962A45" w14:paraId="14401E23" w14:textId="77777777" w:rsidTr="003A10A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0E64B9" w14:textId="385B1AB7" w:rsidR="00767BBC" w:rsidRPr="00962A45" w:rsidRDefault="00767BBC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3ADB81" w14:textId="4215D6C0" w:rsidR="00767BBC" w:rsidRPr="008F2996" w:rsidRDefault="00767BBC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29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Знання законодавства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F4202D" w14:textId="77777777" w:rsidR="00767BBC" w:rsidRPr="008F2996" w:rsidRDefault="00767BBC" w:rsidP="00DA03E4">
            <w:pPr>
              <w:spacing w:after="0" w:line="240" w:lineRule="auto"/>
              <w:ind w:left="145"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>Конституції України</w:t>
            </w:r>
          </w:p>
          <w:p w14:paraId="2A834261" w14:textId="77777777" w:rsidR="00767BBC" w:rsidRPr="008F2996" w:rsidRDefault="00767BBC" w:rsidP="00DA03E4">
            <w:pPr>
              <w:spacing w:after="0" w:line="240" w:lineRule="auto"/>
              <w:ind w:left="145"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>Закону України «Про прокуратуру»</w:t>
            </w:r>
          </w:p>
          <w:p w14:paraId="08964986" w14:textId="77777777" w:rsidR="00767BBC" w:rsidRPr="008F2996" w:rsidRDefault="00767BBC" w:rsidP="00DA03E4">
            <w:pPr>
              <w:spacing w:after="0" w:line="240" w:lineRule="auto"/>
              <w:ind w:left="145"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>Закону України «Про державну службу»</w:t>
            </w:r>
          </w:p>
          <w:p w14:paraId="088F5BB2" w14:textId="77777777" w:rsidR="00767BBC" w:rsidRPr="008F2996" w:rsidRDefault="00767BBC" w:rsidP="00DA03E4">
            <w:pPr>
              <w:spacing w:after="0" w:line="240" w:lineRule="auto"/>
              <w:ind w:left="145" w:right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 xml:space="preserve">Закону України «Про запобігання корупції» </w:t>
            </w:r>
          </w:p>
          <w:p w14:paraId="7EBD701C" w14:textId="77777777" w:rsidR="00767BBC" w:rsidRPr="008F2996" w:rsidRDefault="00767BBC" w:rsidP="00DA03E4">
            <w:pPr>
              <w:spacing w:after="0" w:line="240" w:lineRule="auto"/>
              <w:ind w:left="145" w:right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>Закону України «Про електронні документи та електронний документообіг»</w:t>
            </w:r>
          </w:p>
          <w:p w14:paraId="4482E812" w14:textId="77777777" w:rsidR="00767BBC" w:rsidRPr="008F2996" w:rsidRDefault="00767BBC" w:rsidP="00DA03E4">
            <w:pPr>
              <w:spacing w:after="0" w:line="240" w:lineRule="auto"/>
              <w:ind w:left="145" w:right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>Закону України «Про електронні довірчі послуги»</w:t>
            </w:r>
          </w:p>
          <w:p w14:paraId="6D0DC4CA" w14:textId="77777777" w:rsidR="00767BBC" w:rsidRPr="008F2996" w:rsidRDefault="00767BBC" w:rsidP="00DA03E4">
            <w:pPr>
              <w:spacing w:after="0" w:line="240" w:lineRule="auto"/>
              <w:ind w:left="145" w:right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>Закону України «Про захист інформації в інформаційно-телекомунікаційних системах</w:t>
            </w:r>
          </w:p>
          <w:p w14:paraId="2903DCF3" w14:textId="444379CF" w:rsidR="00767BBC" w:rsidRPr="008F2996" w:rsidRDefault="00767BBC" w:rsidP="00632B16">
            <w:pPr>
              <w:spacing w:after="0" w:line="240" w:lineRule="auto"/>
              <w:ind w:left="145" w:right="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>Закону України «Про захист персональних даних»</w:t>
            </w:r>
          </w:p>
        </w:tc>
      </w:tr>
      <w:tr w:rsidR="00767BBC" w:rsidRPr="00962A45" w14:paraId="56FC1BB1" w14:textId="77777777" w:rsidTr="003A10A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10A081" w14:textId="61D6E892" w:rsidR="00767BBC" w:rsidRPr="00962A45" w:rsidRDefault="008F299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EA3920" w14:textId="7B98A686" w:rsidR="00767BBC" w:rsidRPr="008F2996" w:rsidRDefault="008F2996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29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03AA07" w14:textId="5261F1B0" w:rsidR="008F2996" w:rsidRPr="008F2996" w:rsidRDefault="008F2996" w:rsidP="00632B16">
            <w:pPr>
              <w:spacing w:after="0" w:line="240" w:lineRule="auto"/>
              <w:ind w:left="145" w:right="144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 xml:space="preserve">Положення про </w:t>
            </w:r>
            <w:r w:rsidR="00FB1CB0" w:rsidRPr="00FB1CB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uk-UA"/>
              </w:rPr>
              <w:t>Єдиний реєстр досудових розслідувань, порядок його формування та ведення</w:t>
            </w:r>
            <w:r w:rsidR="00FB1CB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uk-UA"/>
              </w:rPr>
              <w:t>,</w:t>
            </w: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 xml:space="preserve"> затвердженого Наказом Генерально</w:t>
            </w:r>
            <w:r w:rsidR="00FB1CB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 xml:space="preserve"> прокур</w:t>
            </w:r>
            <w:r w:rsidR="00FB1CB0">
              <w:rPr>
                <w:rFonts w:ascii="Times New Roman" w:hAnsi="Times New Roman" w:cs="Times New Roman"/>
                <w:sz w:val="26"/>
                <w:szCs w:val="26"/>
              </w:rPr>
              <w:t>ора</w:t>
            </w: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 xml:space="preserve"> від </w:t>
            </w:r>
            <w:r w:rsidR="00FB1C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>0.0</w:t>
            </w:r>
            <w:r w:rsidR="00FB1C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B1CB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FB1CB0">
              <w:rPr>
                <w:rFonts w:ascii="Times New Roman" w:hAnsi="Times New Roman" w:cs="Times New Roman"/>
                <w:sz w:val="26"/>
                <w:szCs w:val="26"/>
              </w:rPr>
              <w:t>298;</w:t>
            </w:r>
          </w:p>
          <w:p w14:paraId="6C9E8038" w14:textId="77777777" w:rsidR="008F2996" w:rsidRPr="008F2996" w:rsidRDefault="008F2996" w:rsidP="00632B16">
            <w:pPr>
              <w:spacing w:after="0" w:line="240" w:lineRule="auto"/>
              <w:ind w:left="145" w:right="144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>Тимчасової інструкції з діловодства в органах       прокуратури України, затвердженої наказом Генеральної  прокуратури  України   від    12.02.2019 № 27;</w:t>
            </w:r>
          </w:p>
          <w:p w14:paraId="17A9CE98" w14:textId="77777777" w:rsidR="008F2996" w:rsidRPr="008F2996" w:rsidRDefault="008F2996" w:rsidP="00632B16">
            <w:pPr>
              <w:spacing w:after="0" w:line="240" w:lineRule="auto"/>
              <w:ind w:left="145" w:right="144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>Регламент роботи АЦСК Генеральної прокуратури України від 05.11.2018</w:t>
            </w:r>
          </w:p>
          <w:p w14:paraId="549E464F" w14:textId="77777777" w:rsidR="00767BBC" w:rsidRPr="008F2996" w:rsidRDefault="00767BBC" w:rsidP="00767BBC">
            <w:pPr>
              <w:spacing w:after="0" w:line="240" w:lineRule="auto"/>
              <w:ind w:left="147" w:right="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71FAD98" w14:textId="77777777" w:rsidR="00B5151A" w:rsidRPr="00767BBC" w:rsidRDefault="00B5151A" w:rsidP="00A371D4">
      <w:pPr>
        <w:rPr>
          <w:rFonts w:ascii="Times New Roman" w:hAnsi="Times New Roman" w:cs="Times New Roman"/>
          <w:sz w:val="26"/>
          <w:szCs w:val="26"/>
        </w:rPr>
      </w:pPr>
    </w:p>
    <w:sectPr w:rsidR="00B5151A" w:rsidRPr="00767BBC" w:rsidSect="00542F8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EC0DFE0"/>
    <w:lvl w:ilvl="0">
      <w:numFmt w:val="bullet"/>
      <w:lvlText w:val="*"/>
      <w:lvlJc w:val="left"/>
    </w:lvl>
  </w:abstractNum>
  <w:abstractNum w:abstractNumId="1" w15:restartNumberingAfterBreak="0">
    <w:nsid w:val="43CD586A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62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04228"/>
    <w:rsid w:val="00037185"/>
    <w:rsid w:val="00055E4C"/>
    <w:rsid w:val="00083100"/>
    <w:rsid w:val="000E2B91"/>
    <w:rsid w:val="000E7270"/>
    <w:rsid w:val="00110BE4"/>
    <w:rsid w:val="00143A09"/>
    <w:rsid w:val="00153BEE"/>
    <w:rsid w:val="00162D55"/>
    <w:rsid w:val="00185D73"/>
    <w:rsid w:val="00192D1D"/>
    <w:rsid w:val="001C2F94"/>
    <w:rsid w:val="0020272F"/>
    <w:rsid w:val="002343D8"/>
    <w:rsid w:val="00240BCB"/>
    <w:rsid w:val="00246B55"/>
    <w:rsid w:val="0028021D"/>
    <w:rsid w:val="002A7B4E"/>
    <w:rsid w:val="002C6BA1"/>
    <w:rsid w:val="002D6FC6"/>
    <w:rsid w:val="00312BED"/>
    <w:rsid w:val="00314D12"/>
    <w:rsid w:val="00324142"/>
    <w:rsid w:val="00324810"/>
    <w:rsid w:val="00362AB1"/>
    <w:rsid w:val="0036699C"/>
    <w:rsid w:val="00393E23"/>
    <w:rsid w:val="003A10A0"/>
    <w:rsid w:val="003B598B"/>
    <w:rsid w:val="003D2E8A"/>
    <w:rsid w:val="003E43BA"/>
    <w:rsid w:val="00403152"/>
    <w:rsid w:val="00404871"/>
    <w:rsid w:val="0041300A"/>
    <w:rsid w:val="00423CBD"/>
    <w:rsid w:val="00442E8E"/>
    <w:rsid w:val="004665DA"/>
    <w:rsid w:val="00485288"/>
    <w:rsid w:val="004A0221"/>
    <w:rsid w:val="004A60A7"/>
    <w:rsid w:val="00501855"/>
    <w:rsid w:val="005123AF"/>
    <w:rsid w:val="00517069"/>
    <w:rsid w:val="005223BF"/>
    <w:rsid w:val="00536D0A"/>
    <w:rsid w:val="00542F83"/>
    <w:rsid w:val="00551E52"/>
    <w:rsid w:val="0056456C"/>
    <w:rsid w:val="005823F5"/>
    <w:rsid w:val="00583D9F"/>
    <w:rsid w:val="00632B16"/>
    <w:rsid w:val="006404E5"/>
    <w:rsid w:val="0065178E"/>
    <w:rsid w:val="006656CD"/>
    <w:rsid w:val="00666464"/>
    <w:rsid w:val="00667867"/>
    <w:rsid w:val="0068293B"/>
    <w:rsid w:val="006B36BC"/>
    <w:rsid w:val="006F44E6"/>
    <w:rsid w:val="00713A64"/>
    <w:rsid w:val="00725AD6"/>
    <w:rsid w:val="00734C74"/>
    <w:rsid w:val="00767BBC"/>
    <w:rsid w:val="00814C6B"/>
    <w:rsid w:val="008153F6"/>
    <w:rsid w:val="008F2996"/>
    <w:rsid w:val="00916CAA"/>
    <w:rsid w:val="00917F50"/>
    <w:rsid w:val="00927EFF"/>
    <w:rsid w:val="00962A45"/>
    <w:rsid w:val="009A48BD"/>
    <w:rsid w:val="009E0222"/>
    <w:rsid w:val="009F79B1"/>
    <w:rsid w:val="00A03962"/>
    <w:rsid w:val="00A12A0A"/>
    <w:rsid w:val="00A309D2"/>
    <w:rsid w:val="00A328F0"/>
    <w:rsid w:val="00A371D4"/>
    <w:rsid w:val="00A61B95"/>
    <w:rsid w:val="00A74612"/>
    <w:rsid w:val="00A83BED"/>
    <w:rsid w:val="00AC65C9"/>
    <w:rsid w:val="00AD01ED"/>
    <w:rsid w:val="00AE3927"/>
    <w:rsid w:val="00B12948"/>
    <w:rsid w:val="00B43ECB"/>
    <w:rsid w:val="00B5151A"/>
    <w:rsid w:val="00B51EA9"/>
    <w:rsid w:val="00B82BB3"/>
    <w:rsid w:val="00BA28A4"/>
    <w:rsid w:val="00BB1553"/>
    <w:rsid w:val="00BD5632"/>
    <w:rsid w:val="00BF3315"/>
    <w:rsid w:val="00C321D0"/>
    <w:rsid w:val="00C34755"/>
    <w:rsid w:val="00CA103C"/>
    <w:rsid w:val="00CA49AF"/>
    <w:rsid w:val="00CA57BE"/>
    <w:rsid w:val="00CB5914"/>
    <w:rsid w:val="00CD46C7"/>
    <w:rsid w:val="00CD7BD6"/>
    <w:rsid w:val="00CE13A8"/>
    <w:rsid w:val="00D10DD8"/>
    <w:rsid w:val="00D84867"/>
    <w:rsid w:val="00DA03E4"/>
    <w:rsid w:val="00DB4E4B"/>
    <w:rsid w:val="00DC7841"/>
    <w:rsid w:val="00DD5BB4"/>
    <w:rsid w:val="00DE4440"/>
    <w:rsid w:val="00DE7B43"/>
    <w:rsid w:val="00E47AB5"/>
    <w:rsid w:val="00E77530"/>
    <w:rsid w:val="00E847EE"/>
    <w:rsid w:val="00ED4038"/>
    <w:rsid w:val="00EE6498"/>
    <w:rsid w:val="00F054E3"/>
    <w:rsid w:val="00F0594A"/>
    <w:rsid w:val="00F13039"/>
    <w:rsid w:val="00F23673"/>
    <w:rsid w:val="00F26052"/>
    <w:rsid w:val="00F35E0A"/>
    <w:rsid w:val="00F60230"/>
    <w:rsid w:val="00F76A35"/>
    <w:rsid w:val="00F774FC"/>
    <w:rsid w:val="00F815B9"/>
    <w:rsid w:val="00FB1CB0"/>
    <w:rsid w:val="00FC3801"/>
    <w:rsid w:val="00FD752F"/>
    <w:rsid w:val="00FE36D2"/>
    <w:rsid w:val="00FE49CD"/>
    <w:rsid w:val="00FF18C4"/>
    <w:rsid w:val="00FF26B5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5D7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D73"/>
    <w:rPr>
      <w:rFonts w:ascii="Arial" w:hAnsi="Arial" w:cs="Arial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AD01ED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380979639170</cp:lastModifiedBy>
  <cp:revision>106</cp:revision>
  <cp:lastPrinted>2020-09-16T11:12:00Z</cp:lastPrinted>
  <dcterms:created xsi:type="dcterms:W3CDTF">2020-05-06T08:56:00Z</dcterms:created>
  <dcterms:modified xsi:type="dcterms:W3CDTF">2020-09-17T11:27:00Z</dcterms:modified>
</cp:coreProperties>
</file>