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5103"/>
      </w:tblGrid>
      <w:tr w:rsidR="00CB2FDE" w14:paraId="384FBB9B" w14:textId="77777777" w:rsidTr="00CB2FDE">
        <w:tc>
          <w:tcPr>
            <w:tcW w:w="4395" w:type="dxa"/>
          </w:tcPr>
          <w:p w14:paraId="039D712E" w14:textId="77777777" w:rsidR="00CB2FDE" w:rsidRPr="00FF177C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FF177C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ПОГОДЖЕНО</w:t>
            </w:r>
          </w:p>
          <w:p w14:paraId="4A0BAA48" w14:textId="77777777" w:rsidR="00CB2FDE" w:rsidRPr="00FF177C" w:rsidRDefault="00FF177C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Профспілковим комітетом</w:t>
            </w:r>
          </w:p>
          <w:p w14:paraId="3C906B51" w14:textId="77777777" w:rsidR="00CB2FDE" w:rsidRPr="00FF177C" w:rsidRDefault="008E0BE9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FF177C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Вінницької обласної</w:t>
            </w:r>
          </w:p>
          <w:p w14:paraId="0B71D021" w14:textId="77777777" w:rsidR="008E0BE9" w:rsidRPr="00FF177C" w:rsidRDefault="008E0BE9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FF177C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прокуратури</w:t>
            </w:r>
          </w:p>
          <w:p w14:paraId="284A4354" w14:textId="77777777" w:rsidR="00CB2FDE" w:rsidRDefault="00CB2FDE" w:rsidP="00CB2FDE">
            <w:pPr>
              <w:widowControl w:val="0"/>
              <w:tabs>
                <w:tab w:val="left" w:pos="5103"/>
              </w:tabs>
              <w:spacing w:before="12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F17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="008E0BE9" w:rsidRPr="00FF17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</w:t>
            </w:r>
            <w:r w:rsidRPr="00FF17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="008E0BE9" w:rsidRPr="00FF17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74A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жовтня</w:t>
            </w:r>
            <w:r w:rsidRPr="00FF17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2020 року</w:t>
            </w:r>
          </w:p>
          <w:p w14:paraId="4405AFFA" w14:textId="77777777" w:rsidR="00CB2FDE" w:rsidRPr="00CB2FDE" w:rsidRDefault="00CB2FDE" w:rsidP="00CB2FDE">
            <w:pPr>
              <w:widowControl w:val="0"/>
              <w:tabs>
                <w:tab w:val="left" w:pos="5103"/>
              </w:tabs>
              <w:spacing w:before="120" w:line="240" w:lineRule="auto"/>
              <w:rPr>
                <w:rFonts w:ascii="Times" w:eastAsia="Times New Roman" w:hAnsi="Times"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14:paraId="293CE815" w14:textId="77777777" w:rsid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14:paraId="20A03470" w14:textId="77777777" w:rsidR="00CB2FDE" w:rsidRP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  <w:r w:rsidRPr="00CB2FDE"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  <w:t>ЗАТВЕРДЖЕНО</w:t>
            </w:r>
          </w:p>
          <w:p w14:paraId="3D08791D" w14:textId="77777777" w:rsid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CB2FD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Наказ </w:t>
            </w:r>
            <w:r w:rsidR="008E0BE9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керівника Вінницької</w:t>
            </w:r>
          </w:p>
          <w:p w14:paraId="091B31DE" w14:textId="77777777" w:rsidR="008E0BE9" w:rsidRPr="00CB2FDE" w:rsidRDefault="008E0BE9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обласної прокуратури</w:t>
            </w:r>
          </w:p>
          <w:p w14:paraId="7354CD70" w14:textId="77777777" w:rsidR="00974A88" w:rsidRDefault="00974A88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175A3FF2" w14:textId="48199661" w:rsidR="00CB2FDE" w:rsidRP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ind w:left="5103" w:hanging="4784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="00B121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Pr="00CB2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="008E0B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74A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жовтня</w:t>
            </w:r>
            <w:r w:rsidR="008E0B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2020 року №</w:t>
            </w:r>
            <w:r w:rsidR="00B121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161</w:t>
            </w:r>
          </w:p>
          <w:p w14:paraId="7C53DCEF" w14:textId="77777777" w:rsidR="00CB2FDE" w:rsidRDefault="00CB2FDE" w:rsidP="00CB2FDE">
            <w:pPr>
              <w:widowControl w:val="0"/>
              <w:tabs>
                <w:tab w:val="left" w:pos="5103"/>
              </w:tabs>
              <w:spacing w:line="240" w:lineRule="auto"/>
              <w:rPr>
                <w:rFonts w:ascii="Times" w:eastAsia="Times New Roman" w:hAnsi="Times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65DCE9AC" w14:textId="77777777" w:rsidR="00A0778F" w:rsidRPr="00A0778F" w:rsidRDefault="00A0778F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ПРАВИЛА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</w:r>
      <w:r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внутрішнього службового розпорядку прокурорів </w:t>
      </w:r>
    </w:p>
    <w:p w14:paraId="66FD4672" w14:textId="77777777" w:rsidR="00A0778F" w:rsidRPr="007C27FA" w:rsidRDefault="005F3413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7C27F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органів Вінницької обласної прокуратури</w:t>
      </w:r>
    </w:p>
    <w:p w14:paraId="1D8470E3" w14:textId="77777777" w:rsidR="00A0778F" w:rsidRPr="007C27FA" w:rsidRDefault="00A0778F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14:paraId="7CEB7666" w14:textId="77777777" w:rsidR="00A0778F" w:rsidRPr="007C27FA" w:rsidRDefault="00A0778F" w:rsidP="007B03C4">
      <w:p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bookmarkStart w:id="0" w:name="n10"/>
      <w:bookmarkEnd w:id="0"/>
      <w:r w:rsidRPr="007C27F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I. Загальні положення</w:t>
      </w:r>
    </w:p>
    <w:p w14:paraId="702A2143" w14:textId="77777777" w:rsidR="00A0778F" w:rsidRPr="007C27FA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" w:name="n11"/>
      <w:bookmarkEnd w:id="1"/>
      <w:r w:rsidRPr="007C27F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 внутрішнього службового розпорядку прокурорів </w:t>
      </w:r>
      <w:r w:rsidR="0029470C"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>органів Вінницької обласної прокуратури</w:t>
      </w:r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(далі</w:t>
      </w:r>
      <w:r w:rsidR="00CA4ECB"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Правила) розроблені відповідно до </w:t>
      </w:r>
      <w:hyperlink r:id="rId6" w:anchor="n4303" w:tgtFrame="_blank" w:history="1">
        <w:r w:rsidRPr="007C27FA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статті 43</w:t>
        </w:r>
      </w:hyperlink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Конституції України, </w:t>
      </w:r>
      <w:hyperlink r:id="rId7" w:tgtFrame="_blank" w:history="1">
        <w:r w:rsidRPr="007C27FA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Кодексу законів про працю України</w:t>
        </w:r>
      </w:hyperlink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hyperlink r:id="rId8" w:tgtFrame="_blank" w:history="1">
        <w:r w:rsidRPr="007C27FA"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Закону України</w:t>
        </w:r>
      </w:hyperlink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«Про прокуратуру» та інших нормативно-правових актів.</w:t>
      </w:r>
    </w:p>
    <w:p w14:paraId="1B4AEB12" w14:textId="77777777" w:rsidR="00A0778F" w:rsidRPr="00021AE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" w:name="n12"/>
      <w:bookmarkEnd w:id="2"/>
      <w:r w:rsidRPr="007C27F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="00F55C96"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C27F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 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визначають загальні положення організації внутрішнього службового розпорядку прокурорів </w:t>
      </w:r>
      <w:r w:rsidR="0029470C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="009645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місцевих (окружних) прокуратур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, режиму та умов роботи, забезпечення раціонального використання робочого часу, підвищення ефективності та якості роботи.</w:t>
      </w:r>
    </w:p>
    <w:p w14:paraId="2428E264" w14:textId="77777777" w:rsidR="00A0778F" w:rsidRPr="00021AE7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" w:name="n13"/>
      <w:bookmarkEnd w:id="3"/>
      <w:r w:rsidRPr="00021AE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="00F55C96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 затверджуються наказом </w:t>
      </w:r>
      <w:r w:rsidR="007C27FA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керівника Вінницької обласної прокуратури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погодженням із виборним органом первинної профспілкової організації працівників </w:t>
      </w:r>
      <w:r w:rsidR="007C27FA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(далі </w:t>
      </w:r>
      <w:r w:rsidR="00CA4ECB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профспілковий комітет).</w:t>
      </w:r>
    </w:p>
    <w:p w14:paraId="4F81C96E" w14:textId="77777777" w:rsidR="00A0778F" w:rsidRPr="00021AE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" w:name="n14"/>
      <w:bookmarkEnd w:id="4"/>
      <w:r w:rsidRPr="00021AE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4.</w:t>
      </w:r>
      <w:r w:rsidR="00F55C96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A4ECB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Правила є обов’язковими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всіх прокурорів </w:t>
      </w:r>
      <w:r w:rsidR="00021AE7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9535C">
        <w:rPr>
          <w:rFonts w:ascii="Times New Roman" w:eastAsia="Times New Roman" w:hAnsi="Times New Roman"/>
          <w:sz w:val="28"/>
          <w:szCs w:val="28"/>
          <w:lang w:val="uk-UA" w:eastAsia="uk-UA"/>
        </w:rPr>
        <w:t>та місцевих (окружних) прокуратур і</w:t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доводяться до їх відома під підпис.</w:t>
      </w:r>
    </w:p>
    <w:p w14:paraId="41195628" w14:textId="77777777" w:rsidR="00344378" w:rsidRPr="00546F70" w:rsidRDefault="00344378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21AE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5.</w:t>
      </w:r>
      <w:r w:rsidR="00F55C96"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21A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Основні принципи, моральні норми та правила прокурорської етики, якими 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повинні керуватися прокурори при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виконанні своїх службових обов’язків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, визначені Кодексом професійної етики та поведінки прокурорів.</w:t>
      </w:r>
    </w:p>
    <w:p w14:paraId="040B042B" w14:textId="77777777" w:rsidR="00A0778F" w:rsidRPr="00546F70" w:rsidRDefault="00A0778F" w:rsidP="007B03C4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5" w:name="n15"/>
      <w:bookmarkEnd w:id="5"/>
      <w:r w:rsidRPr="00546F70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II. Робочий час і час відпочинку</w:t>
      </w:r>
    </w:p>
    <w:p w14:paraId="35AB8B9C" w14:textId="77777777" w:rsidR="00A0778F" w:rsidRPr="00546F70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6" w:name="n16"/>
      <w:bookmarkEnd w:id="6"/>
      <w:r w:rsidRPr="00546F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Тривалість робочого часу прокурорів </w:t>
      </w:r>
      <w:r w:rsidR="00021AE7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="00E9535C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місцевих (окружних) прокуратур</w:t>
      </w:r>
      <w:r w:rsidR="00021AE7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становить 40 годин на тиждень.</w:t>
      </w:r>
    </w:p>
    <w:p w14:paraId="1117BD09" w14:textId="77777777" w:rsidR="00A0778F" w:rsidRPr="00546F70" w:rsidRDefault="00B63489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7" w:name="n17"/>
      <w:bookmarkEnd w:id="7"/>
      <w:r w:rsidRPr="00546F70">
        <w:rPr>
          <w:rFonts w:ascii="Times New Roman" w:eastAsia="Times New Roman" w:hAnsi="Times New Roman"/>
          <w:b/>
          <w:sz w:val="28"/>
          <w:szCs w:val="28"/>
          <w:lang w:eastAsia="uk-UA"/>
        </w:rPr>
        <w:t>2.</w:t>
      </w:r>
      <w:r w:rsidR="00F55C96" w:rsidRPr="00546F7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9535C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Вінницькій обласній прокуратурі та місцевих (окружних) прокуратурах </w:t>
      </w:r>
      <w:r w:rsidR="00A0778F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встановлюється такий внутрішній службовий розпорядок</w:t>
      </w:r>
      <w:r w:rsidR="00137AB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прокурорів</w:t>
      </w:r>
      <w:r w:rsidR="00A0778F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14:paraId="56BBC22F" w14:textId="77777777" w:rsidR="00A0778F" w:rsidRPr="00546F70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8" w:name="n18"/>
      <w:bookmarkEnd w:id="8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початок роботи з 9 години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упродовж робочого тижня;</w:t>
      </w:r>
    </w:p>
    <w:p w14:paraId="7C155C96" w14:textId="77777777" w:rsidR="00A0778F" w:rsidRPr="00546F70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9" w:name="n19"/>
      <w:bookmarkEnd w:id="9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перерва на обід з 13 години до 13 години 45 хвилин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упродовж робочого тижня</w:t>
      </w:r>
      <w:r w:rsidR="00D431D1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25C92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(перерва не включається в робочий час і може використовуватися прокурором на свій розсуд)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14:paraId="5A8DECB0" w14:textId="77777777" w:rsidR="00A0778F" w:rsidRPr="00546F70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0" w:name="n20"/>
      <w:bookmarkEnd w:id="10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- кінець робочого дня в понеділок, вівторок, середу та четвер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 о 18 годині, у п’ятницю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 16 годині 45 хвилин;</w:t>
      </w:r>
    </w:p>
    <w:p w14:paraId="11BE0211" w14:textId="77777777" w:rsidR="00A0778F" w:rsidRPr="00546F70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1" w:name="n21"/>
      <w:bookmarkEnd w:id="11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вихідні дні 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субота і неділя.</w:t>
      </w:r>
      <w:r w:rsidR="00CA4ECB"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41620FC1" w14:textId="77777777" w:rsidR="004E439E" w:rsidRPr="002A3465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2" w:name="n22"/>
      <w:bookmarkEnd w:id="12"/>
      <w:r w:rsidRPr="00546F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Напередодні святкових та неробочих днів тривалість робочого дня </w:t>
      </w:r>
      <w:r w:rsidRPr="002A3465">
        <w:rPr>
          <w:rFonts w:ascii="Times New Roman" w:eastAsia="Times New Roman" w:hAnsi="Times New Roman"/>
          <w:sz w:val="28"/>
          <w:szCs w:val="28"/>
          <w:lang w:val="uk-UA" w:eastAsia="uk-UA"/>
        </w:rPr>
        <w:t>скорочується на одну годину.</w:t>
      </w:r>
    </w:p>
    <w:p w14:paraId="6A034730" w14:textId="77777777" w:rsidR="00A0778F" w:rsidRPr="00F242BA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3" w:name="n23"/>
      <w:bookmarkStart w:id="14" w:name="n24"/>
      <w:bookmarkEnd w:id="13"/>
      <w:bookmarkEnd w:id="14"/>
      <w:r w:rsidRPr="002A346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метою створення сприятливих умов для використання святкових та неробочих </w:t>
      </w:r>
      <w:r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днів, а також раціонального використання робочого часу, </w:t>
      </w:r>
      <w:r w:rsidR="004C421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за</w:t>
      </w:r>
      <w:r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наявності рекомендації Кабінету Міністрів України, Генеральним прокурором може видаватися відповідний наказ про перенесення </w:t>
      </w:r>
      <w:r w:rsidR="00137ABB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відповідних робочих</w:t>
      </w:r>
      <w:r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днів, який погоджується з профспілковим комітетом.</w:t>
      </w:r>
    </w:p>
    <w:p w14:paraId="1ACEE1BE" w14:textId="77777777" w:rsidR="00DF5BF7" w:rsidRPr="00F242BA" w:rsidRDefault="00DF5BF7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242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="00F55C96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зв’язку зі службовою необхідністю та відповідно до вимог законодавства </w:t>
      </w:r>
      <w:r w:rsidR="002A3465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у Вінницькій обласній прокуратурі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</w:t>
      </w:r>
      <w:r w:rsidR="00A44812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деяких </w:t>
      </w:r>
      <w:r w:rsidR="002A3465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її</w:t>
      </w:r>
      <w:r w:rsidR="00A44812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структурних підрозділ</w:t>
      </w:r>
      <w:r w:rsidR="00A44812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ах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чи </w:t>
      </w:r>
      <w:r w:rsidR="00A44812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</w:t>
      </w:r>
      <w:r w:rsidR="00E648DF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окремих прокурорів може встановлюватися інший режим роботи.</w:t>
      </w:r>
    </w:p>
    <w:p w14:paraId="0DB6FFAE" w14:textId="77777777" w:rsidR="004E439E" w:rsidRPr="003B058E" w:rsidRDefault="00B63489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5" w:name="n25"/>
      <w:bookmarkEnd w:id="15"/>
      <w:r w:rsidRPr="00F242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</w:t>
      </w:r>
      <w:r w:rsidR="004E439E" w:rsidRPr="00F242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="004E439E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55C96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E439E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Забороняється в робочий час відволікати прокурорів від безпосередньої роботи, відкликати їх з роботи</w:t>
      </w:r>
      <w:r w:rsidR="00CA4ECB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виконання громадських обов’язків</w:t>
      </w:r>
      <w:r w:rsidR="004E439E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="004E439E" w:rsidRPr="00F242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>пр</w:t>
      </w:r>
      <w:r w:rsidR="00CA4ECB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>оведення різних заходів, не пов’язаних</w:t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основною діяльністю.</w:t>
      </w:r>
    </w:p>
    <w:p w14:paraId="407B7EE4" w14:textId="77777777" w:rsidR="004E439E" w:rsidRPr="00E403CB" w:rsidRDefault="00B63489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B058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5</w:t>
      </w:r>
      <w:r w:rsidR="004E439E" w:rsidRPr="003B058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55C96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структурних підрозділах </w:t>
      </w:r>
      <w:r w:rsidR="00F242BA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Вінницької обласної прокуратури та </w:t>
      </w:r>
      <w:r w:rsidR="00B82F0D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>місцевих (окружних) прокуратур</w:t>
      </w:r>
      <w:r w:rsidR="00D36551">
        <w:rPr>
          <w:rFonts w:ascii="Times New Roman" w:eastAsia="Times New Roman" w:hAnsi="Times New Roman"/>
          <w:sz w:val="28"/>
          <w:szCs w:val="28"/>
          <w:lang w:val="uk-UA" w:eastAsia="uk-UA"/>
        </w:rPr>
        <w:t>ах</w:t>
      </w:r>
      <w:r w:rsidR="004E439E" w:rsidRPr="003B05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ведеться облік робочого часу прокурорів шляхом складання відповідальною особою табелів обліку робочого часу. Щомісячно 13 і 23 числа табель обліку робочого </w:t>
      </w:r>
      <w:r w:rsidR="004E439E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>часу передається до бухгалтерської служби за підписом керівника структурного підрозділу</w:t>
      </w:r>
      <w:r w:rsidR="00D36551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</w:t>
      </w:r>
      <w:r w:rsidR="00B82F0D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керівника місцевої (окружної) прокуратури</w:t>
      </w:r>
      <w:r w:rsidR="004E439E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>, відповідальної за це особи і працівника кадрового підрозділу.</w:t>
      </w:r>
    </w:p>
    <w:p w14:paraId="5CBFD202" w14:textId="77777777" w:rsidR="00A0778F" w:rsidRPr="00324A31" w:rsidRDefault="00B63489" w:rsidP="007B03C4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403C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6</w:t>
      </w:r>
      <w:r w:rsidR="00A0778F" w:rsidRPr="00E403C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="00A0778F" w:rsidRPr="00E403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Керівники </w:t>
      </w:r>
      <w:r w:rsidR="00A0778F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структурних підрозділів </w:t>
      </w:r>
      <w:r w:rsidR="00D36551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Вінницької обласної прокуратури та керівники місцевих (окружних) прокуратур </w:t>
      </w:r>
      <w:r w:rsidR="00CA4ECB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>зобов’язані</w:t>
      </w:r>
      <w:r w:rsidR="00A0778F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контролювати присутність на роботі прокурорів упродовж робочого дня.</w:t>
      </w:r>
    </w:p>
    <w:p w14:paraId="45E8871E" w14:textId="77777777" w:rsidR="00A0778F" w:rsidRPr="000658D9" w:rsidRDefault="004462D0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6" w:name="n26"/>
      <w:bookmarkEnd w:id="16"/>
      <w:r w:rsidRPr="00324A3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7.</w:t>
      </w:r>
      <w:r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778F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>Прокурори можуть перебувати у робочий час за межами приміщен</w:t>
      </w:r>
      <w:r w:rsidR="00A51261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A0778F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403CB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>прокуратури</w:t>
      </w:r>
      <w:r w:rsidR="00D36551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778F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>із службових питань з відома безпосереднього керівника підрозділу, а керівники самостійних структурних підрозділів</w:t>
      </w:r>
      <w:r w:rsidR="00324A31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778F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A0778F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24A31" w:rsidRPr="00324A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керівника Вінницької </w:t>
      </w:r>
      <w:r w:rsidR="00324A31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обласної прокуратури, його першого заступника</w:t>
      </w:r>
      <w:r w:rsidR="004D49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заступників згідно з розподілом обов’язків між керівництвом </w:t>
      </w:r>
      <w:r w:rsidR="00324A31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0494756D" w14:textId="77777777" w:rsidR="004E439E" w:rsidRPr="000658D9" w:rsidRDefault="004E439E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ІІІ. Порядок повідомлення прокурором про свою відсутність</w:t>
      </w:r>
    </w:p>
    <w:p w14:paraId="4E697CCF" w14:textId="77777777" w:rsidR="00A0778F" w:rsidRPr="000658D9" w:rsidRDefault="004E439E" w:rsidP="00F55C96">
      <w:pPr>
        <w:shd w:val="clear" w:color="auto" w:fill="FFFFFF"/>
        <w:tabs>
          <w:tab w:val="left" w:pos="851"/>
        </w:tabs>
        <w:spacing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7" w:name="n27"/>
      <w:bookmarkEnd w:id="17"/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Про свою відсутність на роботі прокурор повідомляє безпосереднього керівника у письмовій формі, засобами</w:t>
      </w:r>
      <w:r w:rsidR="00CA4E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електронного чи телефонного зв’язку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іншими доступними способами.</w:t>
      </w:r>
    </w:p>
    <w:p w14:paraId="3FE60377" w14:textId="77777777" w:rsidR="001404DE" w:rsidRPr="000658D9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8" w:name="n28"/>
      <w:bookmarkEnd w:id="18"/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У разі недотримання прокурором цих вимог складається акт про його відсутність на робочому місці.</w:t>
      </w:r>
      <w:bookmarkStart w:id="19" w:name="n29"/>
      <w:bookmarkEnd w:id="19"/>
    </w:p>
    <w:p w14:paraId="761FC624" w14:textId="77777777" w:rsidR="0002691C" w:rsidRPr="000658D9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2691C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Прокурор не пізніше наступного робочого дня</w:t>
      </w:r>
      <w:r w:rsidR="00A51261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після виходу на роботу</w:t>
      </w:r>
      <w:r w:rsidR="0002691C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повинен надати докази поважності причини відсутності на роботі.</w:t>
      </w:r>
    </w:p>
    <w:p w14:paraId="3C015215" w14:textId="77777777" w:rsidR="00A0778F" w:rsidRPr="000658D9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3.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У разі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ненаданн</w:t>
      </w:r>
      <w:r w:rsidR="00CA4E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я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прокурором </w:t>
      </w:r>
      <w:r w:rsidR="0002691C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таких доказів 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він </w:t>
      </w:r>
      <w:r w:rsidR="0002691C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має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подати письмові пояснення на ім’я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658D9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керівника Вінницької обласної прокуратури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щодо причин своєї відсутності.</w:t>
      </w:r>
    </w:p>
    <w:p w14:paraId="19B6C4FA" w14:textId="77777777" w:rsidR="00A0778F" w:rsidRPr="000658D9" w:rsidRDefault="00A0778F" w:rsidP="008614BE">
      <w:pPr>
        <w:shd w:val="clear" w:color="auto" w:fill="FFFFFF"/>
        <w:tabs>
          <w:tab w:val="left" w:pos="851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0" w:name="n30"/>
      <w:bookmarkStart w:id="21" w:name="n31"/>
      <w:bookmarkStart w:id="22" w:name="n32"/>
      <w:bookmarkEnd w:id="20"/>
      <w:bookmarkEnd w:id="21"/>
      <w:bookmarkEnd w:id="22"/>
      <w:r w:rsidRPr="000658D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</w:t>
      </w:r>
      <w:r w:rsidR="004E439E" w:rsidRPr="000658D9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V</w:t>
      </w:r>
      <w:r w:rsidRPr="000658D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 Перебування прокурорів на робочому місці у вихідні, святкові, неробочі дні та після закінчення робочого часу</w:t>
      </w:r>
    </w:p>
    <w:p w14:paraId="13AF5A07" w14:textId="77777777" w:rsidR="00A0778F" w:rsidRPr="000658D9" w:rsidRDefault="00F55C96" w:rsidP="00144488">
      <w:pPr>
        <w:shd w:val="clear" w:color="auto" w:fill="FFFFFF"/>
        <w:tabs>
          <w:tab w:val="left" w:pos="851"/>
        </w:tabs>
        <w:spacing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3" w:name="n33"/>
      <w:bookmarkEnd w:id="23"/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</w:t>
      </w:r>
      <w:r w:rsidR="000658D9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керівника Вінницької обласної прокуратури</w:t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, погодженим із профспілковим комітетом.</w:t>
      </w:r>
    </w:p>
    <w:p w14:paraId="491D82A7" w14:textId="77777777" w:rsidR="00A0778F" w:rsidRPr="000658D9" w:rsidRDefault="00F55C96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4" w:name="n34"/>
      <w:bookmarkEnd w:id="24"/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A0778F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За потреби прокурор може залучатися до чергування у вихідні, святкові, неробочі дні та після закінчення робочого дня.</w:t>
      </w:r>
    </w:p>
    <w:p w14:paraId="0C2A1EC8" w14:textId="77777777" w:rsidR="00A0778F" w:rsidRPr="000658D9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5" w:name="n35"/>
      <w:bookmarkEnd w:id="25"/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Чергування прокурором здійснюється згідно з графіком, який затверджується наказом </w:t>
      </w:r>
      <w:r w:rsidR="000658D9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керівника Вінницької обласної прокуратури, 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за погодженням із профспілковим комітетом.</w:t>
      </w:r>
    </w:p>
    <w:p w14:paraId="46EB9787" w14:textId="77777777" w:rsidR="00A0778F" w:rsidRPr="000658D9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6" w:name="n36"/>
      <w:bookmarkEnd w:id="26"/>
      <w:r w:rsidRPr="000658D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="00F55C96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роботу в зазначені дні </w:t>
      </w:r>
      <w:r w:rsidR="004D49CB"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після закінчення робочого дня </w:t>
      </w:r>
      <w:r w:rsidRPr="000658D9">
        <w:rPr>
          <w:rFonts w:ascii="Times New Roman" w:eastAsia="Times New Roman" w:hAnsi="Times New Roman"/>
          <w:sz w:val="28"/>
          <w:szCs w:val="28"/>
          <w:lang w:val="uk-UA" w:eastAsia="uk-UA"/>
        </w:rPr>
        <w:t>прокурорам надається грошова компенсація у розмірі та порядку, що визначені законодавством про працю, або надаються інші дні відпочинку за їх заявами.</w:t>
      </w:r>
    </w:p>
    <w:p w14:paraId="5720EAB6" w14:textId="77777777" w:rsidR="00A0778F" w:rsidRPr="00CF2576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7" w:name="n37"/>
      <w:bookmarkEnd w:id="27"/>
      <w:r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V. Порядок доведення до відома прокурорів нормативно-правових актів, наказів</w:t>
      </w:r>
      <w:r w:rsidR="00137ABB"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та</w:t>
      </w:r>
      <w:r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доручень зі службових питань</w:t>
      </w:r>
    </w:p>
    <w:p w14:paraId="24D92BB3" w14:textId="77777777" w:rsidR="00A0778F" w:rsidRPr="00CF2576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8" w:name="n38"/>
      <w:bookmarkEnd w:id="28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Нормативно-правові акти, накази</w:t>
      </w:r>
      <w:r w:rsidR="00137AB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доручення зі службових питань доводяться до відома прокурорів шляхом ознайомлення у паперовій </w:t>
      </w:r>
      <w:r w:rsidR="00B4233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або електронній 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формі з підтвердженням такого ознайомлення.</w:t>
      </w:r>
    </w:p>
    <w:p w14:paraId="3A6E34DD" w14:textId="77777777" w:rsidR="00A0778F" w:rsidRPr="00CF2576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9" w:name="n39"/>
      <w:bookmarkEnd w:id="29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="00F55C96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Підтвердженням ознайомлення може </w:t>
      </w:r>
      <w:r w:rsidR="00CA4EC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бути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підпис прокурора на документі</w:t>
      </w:r>
      <w:r w:rsidR="00137AB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журналі реєстрації документів</w:t>
      </w:r>
      <w:r w:rsidR="00137AB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відповідна відмітка в системі електронного документообігу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0EEDD06" w14:textId="77777777" w:rsidR="00A0778F" w:rsidRPr="00CF2576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bookmarkStart w:id="30" w:name="n40"/>
      <w:bookmarkStart w:id="31" w:name="n41"/>
      <w:bookmarkEnd w:id="30"/>
      <w:bookmarkEnd w:id="31"/>
      <w:r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V</w:t>
      </w:r>
      <w:r w:rsidR="00B63489" w:rsidRPr="00CF2576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CF257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 Охорона праці та протипожежна безпека</w:t>
      </w:r>
    </w:p>
    <w:p w14:paraId="56A207BE" w14:textId="77777777" w:rsidR="00A0778F" w:rsidRPr="00CF2576" w:rsidRDefault="00F55C96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2" w:name="n42"/>
      <w:bookmarkEnd w:id="32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F2576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 Вінницької обласної прокуратури</w:t>
      </w:r>
      <w:r w:rsidR="00A0778F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визначена ним відповідальна особа організовує забезпечення безпечних умов праці, належний стан засобів протипожежної безпеки, санітар</w:t>
      </w:r>
      <w:r w:rsidR="004D49C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но-гігієнічні умови</w:t>
      </w:r>
      <w:r w:rsidR="00A0778F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праці.</w:t>
      </w:r>
    </w:p>
    <w:p w14:paraId="210FF8B0" w14:textId="77777777" w:rsidR="00A0778F" w:rsidRPr="00CF2576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3" w:name="n43"/>
      <w:bookmarkEnd w:id="33"/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За стан протипожежної безпеки та дотримання інструкцій з охорони праці, інструктування прокурорів відповідає осо</w:t>
      </w:r>
      <w:r w:rsidR="00CA4EC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ба, на яку покладено такий обов’язок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CC44AA8" w14:textId="77777777" w:rsidR="00A0778F" w:rsidRPr="00CF2576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4" w:name="n44"/>
      <w:bookmarkEnd w:id="34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Прокурори </w:t>
      </w:r>
      <w:r w:rsidR="00CF2576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 та місцевих (окружних) прокуратур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A4ECB"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>зобов’язані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дотримуватися правил техніки безпеки, виробничої санітарії і гігієни праці, протипожежної безпеки.</w:t>
      </w:r>
    </w:p>
    <w:p w14:paraId="1170FD41" w14:textId="77777777" w:rsidR="00A0778F" w:rsidRPr="00DC4FD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5" w:name="n45"/>
      <w:bookmarkEnd w:id="35"/>
      <w:r w:rsidRPr="00CF257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Pr="00CF257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охорони праці.</w:t>
      </w:r>
    </w:p>
    <w:p w14:paraId="36B06195" w14:textId="77777777" w:rsidR="00DE3892" w:rsidRDefault="00DE3892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bookmarkStart w:id="36" w:name="n46"/>
      <w:bookmarkEnd w:id="36"/>
    </w:p>
    <w:p w14:paraId="279C6919" w14:textId="77777777" w:rsidR="00A0778F" w:rsidRPr="00DC4FD7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>V</w:t>
      </w:r>
      <w:r w:rsidR="00B63489" w:rsidRPr="00DC4FD7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I. Порядок прийняття та передачі діловодства (справ) і майна</w:t>
      </w:r>
    </w:p>
    <w:p w14:paraId="3678A100" w14:textId="77777777" w:rsidR="00A0778F" w:rsidRPr="00DC4FD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7" w:name="n47"/>
      <w:bookmarkEnd w:id="37"/>
      <w:r w:rsidRPr="00DC4F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</w:t>
      </w:r>
      <w:r w:rsidR="00C87BD0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або керівника місцевої (окружної) прокуратури 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іншому виконавцю через службу діловодства або працівника, відповідального за ведення діловодства у структурному підрозділі</w:t>
      </w:r>
      <w:r w:rsidR="00C87BD0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місцевій (окружній) прокуратурі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CC54A53" w14:textId="77777777" w:rsidR="00A0778F" w:rsidRPr="00DC4FD7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8" w:name="n48"/>
      <w:bookmarkEnd w:id="38"/>
      <w:r w:rsidRPr="00DC4F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Передача майна здійснюється на підставі акта або накладної, які складаються у трьох примірниках і підписуються прокурором, який його передає, уповноваженою особою, яка його приймає, та керівниками відповідних структурних підрозділів</w:t>
      </w:r>
      <w:r w:rsidR="00C87BD0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або керівниками місцевих (окружних) прокуратур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7C13D60" w14:textId="77777777" w:rsidR="00A0778F" w:rsidRPr="00DC4FD7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39" w:name="n49"/>
      <w:bookmarkEnd w:id="39"/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Акт або накладна зберігаються у бухгалтерськ</w:t>
      </w:r>
      <w:r w:rsidR="00137ABB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ій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служб</w:t>
      </w:r>
      <w:r w:rsidR="00137ABB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B5C62F1" w14:textId="77777777" w:rsidR="00A0778F" w:rsidRPr="00DC4FD7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0" w:name="n50"/>
      <w:bookmarkEnd w:id="40"/>
      <w:r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VI</w:t>
      </w:r>
      <w:r w:rsidR="00B63489" w:rsidRPr="00DC4FD7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</w:t>
      </w:r>
      <w:r w:rsidRPr="00DC4F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I. Пропускний режим</w:t>
      </w:r>
    </w:p>
    <w:p w14:paraId="024C93F1" w14:textId="77777777" w:rsidR="00A0778F" w:rsidRPr="00DC4FD7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1" w:name="n51"/>
      <w:bookmarkEnd w:id="41"/>
      <w:r w:rsidRPr="00DC4F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Порядок допуску на територію та до адміністративних будівель </w:t>
      </w:r>
      <w:r w:rsidR="00437FEF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обласної прокуратури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регламентується окремим </w:t>
      </w:r>
      <w:r w:rsidR="004D49CB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організаційно-розпорядч</w:t>
      </w:r>
      <w:r w:rsidR="009834A4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им актом </w:t>
      </w:r>
      <w:r w:rsidR="00437FEF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керівника Вінницької обласної прокуратури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ED4369A" w14:textId="77777777" w:rsidR="00A0778F" w:rsidRPr="0029470C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2" w:name="n52"/>
      <w:bookmarkEnd w:id="42"/>
      <w:r w:rsidRPr="00DC4F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Вхід прокурорів </w:t>
      </w:r>
      <w:r w:rsidR="0029470C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Вінницької обласної прокуратури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адміністративних </w:t>
      </w:r>
      <w:r w:rsidR="004A2E51"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>будівель</w:t>
      </w:r>
      <w:r w:rsidRPr="00DC4F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здійснюється через </w:t>
      </w:r>
      <w:r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>пости (турнікети) з використання</w:t>
      </w:r>
      <w:r w:rsidR="00CA4ECB"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>м електронної перепустки (смарткарти) або за пред’явленням</w:t>
      </w:r>
      <w:r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службового посвідчення.</w:t>
      </w:r>
    </w:p>
    <w:p w14:paraId="3E3F98AD" w14:textId="77777777" w:rsidR="00A0778F" w:rsidRPr="0029470C" w:rsidRDefault="00B63489" w:rsidP="00144488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3" w:name="n53"/>
      <w:bookmarkEnd w:id="43"/>
      <w:r w:rsidRPr="0029470C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IX</w:t>
      </w:r>
      <w:r w:rsidR="00A0778F" w:rsidRPr="0029470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 Прикінцеві положення</w:t>
      </w:r>
    </w:p>
    <w:p w14:paraId="28D0F074" w14:textId="77777777" w:rsidR="00A0778F" w:rsidRPr="00437FEF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4" w:name="n54"/>
      <w:bookmarkEnd w:id="44"/>
      <w:r w:rsidRPr="0029470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 w:rsidR="00F55C96"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2947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Недотримання вимог Правил є підставою для притягнення прокурора до відповідальності у порядку, передбаченому </w:t>
      </w:r>
      <w:r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>законодавством.</w:t>
      </w:r>
    </w:p>
    <w:p w14:paraId="72A5502E" w14:textId="77777777" w:rsidR="00A0778F" w:rsidRPr="00437FEF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45" w:name="n55"/>
      <w:bookmarkEnd w:id="45"/>
      <w:r w:rsidRPr="00437FE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="00F55C96"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A4ECB"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>Питання, пов’язані</w:t>
      </w:r>
      <w:r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із застосуванням Правил, вирішуються </w:t>
      </w:r>
      <w:r w:rsidR="00437FEF"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>керівником Вінницької обласної прокуратури</w:t>
      </w:r>
      <w:r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а у випадках, передбачених законодавством, </w:t>
      </w:r>
      <w:r w:rsidR="00CA4ECB"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437FE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спільно або за згодою з профспілковим комітетом.</w:t>
      </w:r>
    </w:p>
    <w:p w14:paraId="4B01DDD6" w14:textId="77777777" w:rsidR="00A0778F" w:rsidRPr="00437FEF" w:rsidRDefault="00A0778F" w:rsidP="00A077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1A82E97" w14:textId="77777777" w:rsidR="00144488" w:rsidRPr="00437FEF" w:rsidRDefault="00144488" w:rsidP="00A0778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C101425" w14:textId="77777777" w:rsidR="003A7191" w:rsidRDefault="005F3413" w:rsidP="00B634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Відділ</w:t>
      </w:r>
      <w:r w:rsidR="00A0778F"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кадрової роботи</w:t>
      </w:r>
      <w:r w:rsidR="0014448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0778F" w:rsidRPr="00A0778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та державної служби</w:t>
      </w:r>
      <w:bookmarkStart w:id="46" w:name="n56"/>
      <w:bookmarkEnd w:id="46"/>
    </w:p>
    <w:p w14:paraId="1FE1BF9D" w14:textId="77777777" w:rsidR="005F3413" w:rsidRPr="005F3413" w:rsidRDefault="005F3413" w:rsidP="00B634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Вінницької обласної прокуратури</w:t>
      </w:r>
    </w:p>
    <w:sectPr w:rsidR="005F3413" w:rsidRPr="005F3413" w:rsidSect="008614BE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2833" w14:textId="77777777" w:rsidR="00FE1D2E" w:rsidRDefault="00FE1D2E" w:rsidP="00C6061C">
      <w:pPr>
        <w:spacing w:after="0" w:line="240" w:lineRule="auto"/>
      </w:pPr>
      <w:r>
        <w:separator/>
      </w:r>
    </w:p>
  </w:endnote>
  <w:endnote w:type="continuationSeparator" w:id="0">
    <w:p w14:paraId="48BDB487" w14:textId="77777777" w:rsidR="00FE1D2E" w:rsidRDefault="00FE1D2E" w:rsidP="00C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68040" w14:textId="77777777" w:rsidR="00FE1D2E" w:rsidRDefault="00FE1D2E" w:rsidP="00C6061C">
      <w:pPr>
        <w:spacing w:after="0" w:line="240" w:lineRule="auto"/>
      </w:pPr>
      <w:r>
        <w:separator/>
      </w:r>
    </w:p>
  </w:footnote>
  <w:footnote w:type="continuationSeparator" w:id="0">
    <w:p w14:paraId="46C625FA" w14:textId="77777777" w:rsidR="00FE1D2E" w:rsidRDefault="00FE1D2E" w:rsidP="00C6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6192733"/>
      <w:docPartObj>
        <w:docPartGallery w:val="Page Numbers (Top of Page)"/>
        <w:docPartUnique/>
      </w:docPartObj>
    </w:sdtPr>
    <w:sdtEndPr/>
    <w:sdtContent>
      <w:p w14:paraId="446599E0" w14:textId="77777777" w:rsidR="00C6061C" w:rsidRDefault="00C6061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892" w:rsidRPr="00DE3892">
          <w:rPr>
            <w:noProof/>
            <w:lang w:val="uk-UA"/>
          </w:rPr>
          <w:t>4</w:t>
        </w:r>
        <w:r>
          <w:fldChar w:fldCharType="end"/>
        </w:r>
      </w:p>
    </w:sdtContent>
  </w:sdt>
  <w:p w14:paraId="08CCF01C" w14:textId="77777777" w:rsidR="00C6061C" w:rsidRDefault="00C60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02"/>
    <w:rsid w:val="00007699"/>
    <w:rsid w:val="00021AE7"/>
    <w:rsid w:val="0002691C"/>
    <w:rsid w:val="000658D9"/>
    <w:rsid w:val="000A1AE1"/>
    <w:rsid w:val="000C5D4B"/>
    <w:rsid w:val="000F1568"/>
    <w:rsid w:val="00137ABB"/>
    <w:rsid w:val="001404DE"/>
    <w:rsid w:val="00144488"/>
    <w:rsid w:val="0016691F"/>
    <w:rsid w:val="001944EC"/>
    <w:rsid w:val="0019747F"/>
    <w:rsid w:val="001A07B3"/>
    <w:rsid w:val="001D0CD4"/>
    <w:rsid w:val="001E2242"/>
    <w:rsid w:val="002444D4"/>
    <w:rsid w:val="0029470C"/>
    <w:rsid w:val="002A3465"/>
    <w:rsid w:val="00324A31"/>
    <w:rsid w:val="00344378"/>
    <w:rsid w:val="00362717"/>
    <w:rsid w:val="003A7191"/>
    <w:rsid w:val="003B058E"/>
    <w:rsid w:val="00437FEF"/>
    <w:rsid w:val="004462D0"/>
    <w:rsid w:val="00472169"/>
    <w:rsid w:val="00495A19"/>
    <w:rsid w:val="004A2E51"/>
    <w:rsid w:val="004C421F"/>
    <w:rsid w:val="004D49CB"/>
    <w:rsid w:val="004E439E"/>
    <w:rsid w:val="00546F70"/>
    <w:rsid w:val="005928B2"/>
    <w:rsid w:val="005E766E"/>
    <w:rsid w:val="005F3413"/>
    <w:rsid w:val="006449A5"/>
    <w:rsid w:val="006C02AB"/>
    <w:rsid w:val="007B03C4"/>
    <w:rsid w:val="007C27FA"/>
    <w:rsid w:val="007C3860"/>
    <w:rsid w:val="00805D70"/>
    <w:rsid w:val="008614BE"/>
    <w:rsid w:val="008A222E"/>
    <w:rsid w:val="008D53DF"/>
    <w:rsid w:val="008E0BE9"/>
    <w:rsid w:val="00941507"/>
    <w:rsid w:val="00952357"/>
    <w:rsid w:val="0096458D"/>
    <w:rsid w:val="0097001B"/>
    <w:rsid w:val="00974A88"/>
    <w:rsid w:val="009834A4"/>
    <w:rsid w:val="00A0778F"/>
    <w:rsid w:val="00A44812"/>
    <w:rsid w:val="00A51261"/>
    <w:rsid w:val="00A70A02"/>
    <w:rsid w:val="00A83807"/>
    <w:rsid w:val="00AE70FD"/>
    <w:rsid w:val="00B053C5"/>
    <w:rsid w:val="00B05907"/>
    <w:rsid w:val="00B12101"/>
    <w:rsid w:val="00B4233B"/>
    <w:rsid w:val="00B63489"/>
    <w:rsid w:val="00B82F0D"/>
    <w:rsid w:val="00C6061C"/>
    <w:rsid w:val="00C87BD0"/>
    <w:rsid w:val="00C935FD"/>
    <w:rsid w:val="00CA4ECB"/>
    <w:rsid w:val="00CB2FDE"/>
    <w:rsid w:val="00CF2576"/>
    <w:rsid w:val="00D36551"/>
    <w:rsid w:val="00D431D1"/>
    <w:rsid w:val="00DC4FD7"/>
    <w:rsid w:val="00DE3892"/>
    <w:rsid w:val="00DF5BF7"/>
    <w:rsid w:val="00E403CB"/>
    <w:rsid w:val="00E648DF"/>
    <w:rsid w:val="00E7524D"/>
    <w:rsid w:val="00E9535C"/>
    <w:rsid w:val="00F00DA8"/>
    <w:rsid w:val="00F2270C"/>
    <w:rsid w:val="00F242BA"/>
    <w:rsid w:val="00F25C92"/>
    <w:rsid w:val="00F55C96"/>
    <w:rsid w:val="00FE1D2E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BC45"/>
  <w15:chartTrackingRefBased/>
  <w15:docId w15:val="{D29D2827-7D78-4FDD-9040-9E781ADA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8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1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7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22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5519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Сергій Володимирович</dc:creator>
  <cp:keywords/>
  <dc:description/>
  <cp:lastModifiedBy>author</cp:lastModifiedBy>
  <cp:revision>10</cp:revision>
  <cp:lastPrinted>2020-10-07T13:45:00Z</cp:lastPrinted>
  <dcterms:created xsi:type="dcterms:W3CDTF">2020-09-17T08:02:00Z</dcterms:created>
  <dcterms:modified xsi:type="dcterms:W3CDTF">2020-11-03T14:18:00Z</dcterms:modified>
</cp:coreProperties>
</file>